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6E" w:rsidRPr="009150C5" w:rsidRDefault="001D386E" w:rsidP="001D386E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50C5">
        <w:rPr>
          <w:rFonts w:ascii="Arial" w:eastAsia="Times New Roman" w:hAnsi="Arial" w:cs="Arial"/>
          <w:b/>
          <w:sz w:val="24"/>
          <w:szCs w:val="24"/>
        </w:rPr>
        <w:t>АДМИНИСТРАЦИЯ САРАПУЛЬСКОГО СЕЛЬСОВЕТА</w:t>
      </w:r>
    </w:p>
    <w:p w:rsidR="001D386E" w:rsidRPr="009150C5" w:rsidRDefault="009150C5" w:rsidP="001D3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386E" w:rsidRPr="009150C5">
        <w:rPr>
          <w:rFonts w:ascii="Arial" w:eastAsia="Times New Roman" w:hAnsi="Arial" w:cs="Arial"/>
          <w:b/>
          <w:sz w:val="24"/>
          <w:szCs w:val="24"/>
        </w:rPr>
        <w:t>МОШКОВСКОГО РАЙОНА НОВОСИБИРСКОЙ ОБЛАСТИ</w:t>
      </w:r>
    </w:p>
    <w:p w:rsidR="001D386E" w:rsidRPr="009150C5" w:rsidRDefault="001D386E" w:rsidP="001D3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50C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  <w:r w:rsidR="009150C5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Pr="009150C5">
        <w:rPr>
          <w:rFonts w:ascii="Arial" w:eastAsia="Times New Roman" w:hAnsi="Arial" w:cs="Arial"/>
          <w:b/>
          <w:sz w:val="24"/>
          <w:szCs w:val="24"/>
        </w:rPr>
        <w:t xml:space="preserve">  ПОСТАНОВЛЕНИЕ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sz w:val="24"/>
          <w:szCs w:val="24"/>
        </w:rPr>
        <w:t xml:space="preserve">       от 11.11.2024 года                                                                              № 135-па</w:t>
      </w:r>
    </w:p>
    <w:p w:rsidR="009150C5" w:rsidRP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50C5">
        <w:rPr>
          <w:rFonts w:ascii="Arial" w:eastAsia="Times New Roman" w:hAnsi="Arial" w:cs="Arial"/>
          <w:b/>
          <w:sz w:val="24"/>
          <w:szCs w:val="24"/>
        </w:rPr>
        <w:t xml:space="preserve">Об </w:t>
      </w:r>
      <w:r w:rsidRPr="009150C5">
        <w:rPr>
          <w:rFonts w:ascii="Arial" w:eastAsia="Times New Roman" w:hAnsi="Arial" w:cs="Arial"/>
          <w:b/>
          <w:bCs/>
          <w:sz w:val="24"/>
          <w:szCs w:val="24"/>
        </w:rPr>
        <w:t>утверждении муниципальной программы «</w:t>
      </w: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Использование и охрана земель на территории </w:t>
      </w:r>
      <w:r w:rsidRPr="009150C5">
        <w:rPr>
          <w:rFonts w:ascii="Arial" w:eastAsia="Times New Roman" w:hAnsi="Arial" w:cs="Arial"/>
          <w:b/>
          <w:bCs/>
          <w:sz w:val="24"/>
          <w:szCs w:val="24"/>
        </w:rPr>
        <w:t xml:space="preserve">Сарапульского сельсовета Мошковского района Новосибирской области на 2025-2027 годы» 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Default="001D386E" w:rsidP="001D38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9150C5" w:rsidRPr="009150C5" w:rsidRDefault="009150C5" w:rsidP="001D38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sz w:val="24"/>
          <w:szCs w:val="24"/>
        </w:rPr>
        <w:t xml:space="preserve"> В соответствии со </w:t>
      </w:r>
      <w:proofErr w:type="spellStart"/>
      <w:r w:rsidRPr="009150C5">
        <w:rPr>
          <w:rFonts w:ascii="Arial" w:eastAsia="Times New Roman" w:hAnsi="Arial" w:cs="Arial"/>
          <w:sz w:val="24"/>
          <w:szCs w:val="24"/>
        </w:rPr>
        <w:t>ст.ст</w:t>
      </w:r>
      <w:proofErr w:type="spellEnd"/>
      <w:r w:rsidRPr="009150C5">
        <w:rPr>
          <w:rFonts w:ascii="Arial" w:eastAsia="Times New Roman" w:hAnsi="Arial" w:cs="Arial"/>
          <w:sz w:val="24"/>
          <w:szCs w:val="24"/>
        </w:rPr>
        <w:t>. 5, 11, 12, 13 и 72 Земельного кодекса РФ, ч. 2 ст. 14.1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Сарапульского сельсовета Мошковского района Новосибирской области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1D386E" w:rsidRPr="009150C5" w:rsidRDefault="001D386E" w:rsidP="001D386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9150C5">
        <w:rPr>
          <w:rFonts w:ascii="Arial" w:hAnsi="Arial" w:cs="Arial"/>
          <w:bCs/>
          <w:iCs/>
          <w:sz w:val="24"/>
          <w:szCs w:val="24"/>
        </w:rPr>
        <w:t xml:space="preserve"> Утвердить муниципальную программу «Использование и охрана земель на территории Сарапульского сельсовета Мошковского района Новосибирской области на 2025-2027 годы», согласно приложения к настоящему постановлению.</w:t>
      </w:r>
    </w:p>
    <w:p w:rsidR="001D386E" w:rsidRPr="009150C5" w:rsidRDefault="001D386E" w:rsidP="001D386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9150C5">
        <w:rPr>
          <w:rFonts w:ascii="Arial" w:hAnsi="Arial" w:cs="Arial"/>
          <w:bCs/>
          <w:iCs/>
          <w:sz w:val="24"/>
          <w:szCs w:val="24"/>
        </w:rPr>
        <w:t xml:space="preserve">Экономисту </w:t>
      </w:r>
      <w:proofErr w:type="spellStart"/>
      <w:r w:rsidRPr="009150C5">
        <w:rPr>
          <w:rFonts w:ascii="Arial" w:hAnsi="Arial" w:cs="Arial"/>
          <w:bCs/>
          <w:iCs/>
          <w:sz w:val="24"/>
          <w:szCs w:val="24"/>
        </w:rPr>
        <w:t>Кустаровской</w:t>
      </w:r>
      <w:proofErr w:type="spellEnd"/>
      <w:r w:rsidRPr="009150C5">
        <w:rPr>
          <w:rFonts w:ascii="Arial" w:hAnsi="Arial" w:cs="Arial"/>
          <w:bCs/>
          <w:iCs/>
          <w:sz w:val="24"/>
          <w:szCs w:val="24"/>
        </w:rPr>
        <w:t xml:space="preserve"> Н.В. предусмотреть финансирование мер</w:t>
      </w:r>
      <w:r w:rsidR="00794744">
        <w:rPr>
          <w:rFonts w:ascii="Arial" w:hAnsi="Arial" w:cs="Arial"/>
          <w:bCs/>
          <w:iCs/>
          <w:sz w:val="24"/>
          <w:szCs w:val="24"/>
        </w:rPr>
        <w:t>оприятий муниципальной программы</w:t>
      </w:r>
      <w:bookmarkStart w:id="0" w:name="_GoBack"/>
      <w:bookmarkEnd w:id="0"/>
      <w:r w:rsidRPr="009150C5">
        <w:rPr>
          <w:rFonts w:ascii="Arial" w:hAnsi="Arial" w:cs="Arial"/>
          <w:bCs/>
          <w:iCs/>
          <w:sz w:val="24"/>
          <w:szCs w:val="24"/>
        </w:rPr>
        <w:t xml:space="preserve"> в решении сессии «О бюджете Сарапульского сельсовета Мошковского района Новосибирской области на 2025 год и плановый период 2026-2027 года», </w:t>
      </w:r>
      <w:r w:rsidR="00794744" w:rsidRPr="009150C5">
        <w:rPr>
          <w:rFonts w:ascii="Arial" w:hAnsi="Arial" w:cs="Arial"/>
          <w:bCs/>
          <w:iCs/>
          <w:sz w:val="24"/>
          <w:szCs w:val="24"/>
        </w:rPr>
        <w:t>в Приложении</w:t>
      </w:r>
      <w:r w:rsidRPr="009150C5">
        <w:rPr>
          <w:rFonts w:ascii="Arial" w:hAnsi="Arial" w:cs="Arial"/>
          <w:bCs/>
          <w:iCs/>
          <w:sz w:val="24"/>
          <w:szCs w:val="24"/>
        </w:rPr>
        <w:t xml:space="preserve"> к решению сессии «Перечень муниципальных программ, предусмотренных к финансированию из бюджета Сарапульского сельсовета в 2025-2027 году».</w:t>
      </w:r>
    </w:p>
    <w:p w:rsidR="001D386E" w:rsidRPr="009150C5" w:rsidRDefault="001D386E" w:rsidP="001D386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9150C5">
        <w:rPr>
          <w:rFonts w:ascii="Arial" w:eastAsia="Times New Roman" w:hAnsi="Arial" w:cs="Arial"/>
          <w:sz w:val="24"/>
          <w:szCs w:val="24"/>
        </w:rPr>
        <w:t>Опубликовать настоящее постановление на официальном сайте администрации Сарапульского сельсовета Мошковского района Новосибирской области в информационно-телекоммуникационной сети «Интернет» и в периодическом печатном издании «Вестник Сарапульского сельсовета».</w:t>
      </w:r>
    </w:p>
    <w:p w:rsidR="001D386E" w:rsidRPr="009150C5" w:rsidRDefault="001D386E" w:rsidP="001D386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9150C5">
        <w:rPr>
          <w:rFonts w:ascii="Arial" w:hAnsi="Arial" w:cs="Arial"/>
          <w:bCs/>
          <w:iCs/>
          <w:sz w:val="24"/>
          <w:szCs w:val="24"/>
        </w:rPr>
        <w:t>Настоящее постановление вступает в силу после его опубликования.</w:t>
      </w:r>
    </w:p>
    <w:p w:rsidR="001D386E" w:rsidRPr="009150C5" w:rsidRDefault="001D386E" w:rsidP="001D386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9150C5">
        <w:rPr>
          <w:rFonts w:ascii="Arial" w:hAnsi="Arial" w:cs="Arial"/>
          <w:bCs/>
          <w:iCs/>
          <w:sz w:val="24"/>
          <w:szCs w:val="24"/>
        </w:rPr>
        <w:t>Контроль за исполнением настоящего постановления оставляю за собой.</w:t>
      </w:r>
    </w:p>
    <w:p w:rsidR="001D386E" w:rsidRPr="009150C5" w:rsidRDefault="001D386E" w:rsidP="001D386E">
      <w:pPr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1D386E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P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sz w:val="24"/>
          <w:szCs w:val="24"/>
        </w:rPr>
        <w:t>Глава Сарапульского сельсовета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50C5">
        <w:rPr>
          <w:rFonts w:ascii="Arial" w:eastAsia="Times New Roman" w:hAnsi="Arial" w:cs="Arial"/>
          <w:sz w:val="24"/>
          <w:szCs w:val="24"/>
        </w:rPr>
        <w:t>Мошковского  района</w:t>
      </w:r>
      <w:proofErr w:type="gramEnd"/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9150C5">
        <w:rPr>
          <w:rFonts w:ascii="Arial" w:eastAsia="Times New Roman" w:hAnsi="Arial" w:cs="Arial"/>
          <w:sz w:val="24"/>
          <w:szCs w:val="24"/>
        </w:rPr>
        <w:t>В.А.Ишктин</w:t>
      </w:r>
      <w:proofErr w:type="spellEnd"/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50C5" w:rsidRPr="009150C5" w:rsidRDefault="009150C5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</w:t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ab/>
        <w:t xml:space="preserve">                         Приложение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 к постановлению администрации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left="5664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 Сарапульского сельсовета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left="5664"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  Мошковского района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left="5664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Новосибирской области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left="5664" w:firstLine="708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   от </w:t>
      </w:r>
      <w:proofErr w:type="gramStart"/>
      <w:r w:rsidR="009150C5">
        <w:rPr>
          <w:rFonts w:ascii="Arial" w:eastAsia="Times New Roman" w:hAnsi="Arial" w:cs="Arial"/>
          <w:color w:val="333333"/>
          <w:sz w:val="24"/>
          <w:szCs w:val="24"/>
        </w:rPr>
        <w:t>11.</w:t>
      </w:r>
      <w:r w:rsidR="009150C5" w:rsidRPr="009150C5">
        <w:rPr>
          <w:rFonts w:ascii="Arial" w:eastAsia="Times New Roman" w:hAnsi="Arial" w:cs="Arial"/>
          <w:color w:val="333333"/>
          <w:sz w:val="24"/>
          <w:szCs w:val="24"/>
        </w:rPr>
        <w:t>11..</w:t>
      </w:r>
      <w:proofErr w:type="gramEnd"/>
      <w:r w:rsidRPr="009150C5">
        <w:rPr>
          <w:rFonts w:ascii="Arial" w:eastAsia="Times New Roman" w:hAnsi="Arial" w:cs="Arial"/>
          <w:color w:val="333333"/>
          <w:sz w:val="24"/>
          <w:szCs w:val="24"/>
        </w:rPr>
        <w:t>2024 г. № 135-па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left="4956" w:firstLine="708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ind w:left="4956" w:firstLine="708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ind w:left="4956" w:firstLine="708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ind w:left="4956" w:firstLine="708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МУНИЦИПАЛЬНАЯ ПРОГРАММА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«Использование и охрана земель 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на территории Сарапульского сельсовета 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Мошковского района Новосибирской области 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на 2025-2027 годы»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Село </w:t>
      </w:r>
      <w:proofErr w:type="spellStart"/>
      <w:r w:rsidRPr="009150C5">
        <w:rPr>
          <w:rFonts w:ascii="Arial" w:eastAsia="Times New Roman" w:hAnsi="Arial" w:cs="Arial"/>
          <w:color w:val="333333"/>
          <w:sz w:val="24"/>
          <w:szCs w:val="24"/>
        </w:rPr>
        <w:t>Сарапулка</w:t>
      </w:r>
      <w:proofErr w:type="spellEnd"/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2024 год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9150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9150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Паспорт муниципальной Программы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«Использование и охрана земель на территории Сарапульского сельсовета Мошковского района Новосибирской области на 2025-2027 годы»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6860"/>
      </w:tblGrid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«Использование и охрана земель на территории Сарапульского сельсовета Мошковского района Новосибирской области на 2025-2027 годы» (далее – Программа)</w:t>
            </w:r>
          </w:p>
        </w:tc>
      </w:tr>
      <w:tr w:rsidR="001D386E" w:rsidRPr="009150C5" w:rsidTr="0032377F">
        <w:trPr>
          <w:trHeight w:val="8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Земельный кодекс Российской Федерации, Федеральный закон «Об общих принципах организации местного самоуправления в РФ» от 06.10.2003 г. № 131 — ФЗ.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Цели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эффективное, рациональное использование и охрана земель, находящихся в муниципальной собственности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Разработчик </w:t>
            </w: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 Мошковского района Новосибирской области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предотвращение деградации, загрязнения, захламления, разрушения земель, других негативных (вредных) воздействий хозяйственной деятельности</w:t>
            </w:r>
          </w:p>
          <w:p w:rsidR="001D386E" w:rsidRPr="009150C5" w:rsidRDefault="001D386E" w:rsidP="0032377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обеспечение рационального использования земель</w:t>
            </w:r>
          </w:p>
          <w:p w:rsidR="001D386E" w:rsidRPr="009150C5" w:rsidRDefault="001D386E" w:rsidP="0032377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1D386E" w:rsidRPr="009150C5" w:rsidRDefault="001D386E" w:rsidP="0032377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обеспечение улучшения и восстановления земель, подвергшихся деградации, загрязнению, захламлению, нарушению земель, другим негативным (вредным) воздействиям деятельности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2025-2027 годы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Средства местного бюджета муниципального образования, предусмотренные в бюджете поселения на 2025-2027 год, в разделе «Расходы местного бюджета» благоустройство по КБК 555 0503 95 0000 2280 244 226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2025 год – 20.0 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тыс.руб</w:t>
            </w:r>
            <w:proofErr w:type="spellEnd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2026 год – 20.0 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тыс.руб</w:t>
            </w:r>
            <w:proofErr w:type="spellEnd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2027 год – </w:t>
            </w:r>
            <w:proofErr w:type="gram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20.0  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тыс.руб</w:t>
            </w:r>
            <w:proofErr w:type="spellEnd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  <w:proofErr w:type="gramEnd"/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 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-  сокращение факторов отравления, загрязнения, порчи или уничтожения плодородного слоя почвы вследствие нарушения правил обращения. 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- общий контроль за исполнением целевой программы осуществляет Администрация Сарапульского сельсовета Мошковского района Новосибирской области;</w:t>
            </w:r>
          </w:p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- иные организации, участвующие в реализации мероприятий муниципальной Программы.</w:t>
            </w:r>
          </w:p>
        </w:tc>
      </w:tr>
    </w:tbl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1.Содержание проблемы и обоснование необходимости ее решения 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Согласно ст.11 Земельного кодекса РФ №136 – ФЗ от 25.10.2001 г. к полномочиям органов местного самоуправления в области земельных отношений относиться разработка и реализация местных программ использования и охраны земель.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Использование значительных объемов земельного фонда в различных целях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 озелененные пространства природоохранные зоны и другие выполняют важнейшую роль в решении задачи обеспечения условий устойчивого развития территории Сарапульского сельсовета Мошковского района Новосибирской области.</w:t>
      </w:r>
    </w:p>
    <w:p w:rsidR="001D386E" w:rsidRPr="009150C5" w:rsidRDefault="001D386E" w:rsidP="001D38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      Муниципальная программа «Использование и охрана земель на территории Сарапульского сельсовета Мошковского района Новосибирской области на 2025-2027 годы» (далее – Программа),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1D386E" w:rsidRPr="009150C5" w:rsidRDefault="001D386E" w:rsidP="001D38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Проблемы устойчивого социально-экономического развития территории Сарапульского сельсовета Мошковского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150C5" w:rsidRDefault="009150C5" w:rsidP="001D386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1D386E" w:rsidRPr="009150C5" w:rsidRDefault="001D386E" w:rsidP="001D386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Основные цели и задачи Программы</w:t>
      </w:r>
    </w:p>
    <w:p w:rsidR="001D386E" w:rsidRPr="009150C5" w:rsidRDefault="001D386E" w:rsidP="001D3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Цели Программы:</w:t>
      </w:r>
    </w:p>
    <w:p w:rsidR="001D386E" w:rsidRPr="009150C5" w:rsidRDefault="001D386E" w:rsidP="001D38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эффективное, рациональное использование земель и охрана</w:t>
      </w:r>
    </w:p>
    <w:p w:rsidR="001D386E" w:rsidRPr="009150C5" w:rsidRDefault="001D386E" w:rsidP="001D386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Задача Программы: </w:t>
      </w:r>
    </w:p>
    <w:p w:rsidR="001D386E" w:rsidRPr="009150C5" w:rsidRDefault="001D386E" w:rsidP="001D386E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1D386E" w:rsidRPr="009150C5" w:rsidRDefault="001D386E" w:rsidP="001D386E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обеспечение рационального использования земель</w:t>
      </w:r>
    </w:p>
    <w:p w:rsidR="001D386E" w:rsidRPr="009150C5" w:rsidRDefault="001D386E" w:rsidP="001D38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обеспечение охраны и восстановление плодородия земель;</w:t>
      </w:r>
    </w:p>
    <w:p w:rsidR="001D386E" w:rsidRPr="009150C5" w:rsidRDefault="001D386E" w:rsidP="001D38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обеспечение улучшения и восстановления земель, подвергшихся деградации, загрязнению, захламлению, нарушению земель, другим негативным (вредным) воздействиям деятельности</w:t>
      </w:r>
    </w:p>
    <w:p w:rsidR="001D386E" w:rsidRPr="009150C5" w:rsidRDefault="001D386E" w:rsidP="001D38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Сроки реализации Программы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</w:t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>Программа рассчитана на 2025-2027 годы.</w:t>
      </w:r>
    </w:p>
    <w:p w:rsidR="001D386E" w:rsidRPr="009150C5" w:rsidRDefault="001D386E" w:rsidP="001D386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Ресурсное обеспечение Программы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</w:t>
      </w:r>
      <w:r w:rsidRPr="009150C5">
        <w:rPr>
          <w:rFonts w:ascii="Arial" w:eastAsia="Times New Roman" w:hAnsi="Arial" w:cs="Arial"/>
          <w:color w:val="333333"/>
          <w:sz w:val="24"/>
          <w:szCs w:val="24"/>
        </w:rPr>
        <w:t>Реализация Программы осуществляется за счет средств местного бюджета администрации Сарапульского сельсовета Мошковского района Новосибирской области.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Общий объем финансирования Программы за период 2025-2027 годов </w:t>
      </w:r>
      <w:proofErr w:type="gramStart"/>
      <w:r w:rsidRPr="009150C5">
        <w:rPr>
          <w:rFonts w:ascii="Arial" w:eastAsia="Times New Roman" w:hAnsi="Arial" w:cs="Arial"/>
          <w:color w:val="333333"/>
          <w:sz w:val="24"/>
          <w:szCs w:val="24"/>
        </w:rPr>
        <w:t>составляет  60</w:t>
      </w:r>
      <w:proofErr w:type="gramEnd"/>
      <w:r w:rsidRPr="009150C5">
        <w:rPr>
          <w:rFonts w:ascii="Arial" w:eastAsia="Times New Roman" w:hAnsi="Arial" w:cs="Arial"/>
          <w:color w:val="333333"/>
          <w:sz w:val="24"/>
          <w:szCs w:val="24"/>
        </w:rPr>
        <w:t>,0  тыс. рублей.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Объемы и источники финансирования Программы приведены в таблице № 1.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Мероприятия по реализации Программы по подпрограммам, годам, объемам финансирования приведены в таблице № 2.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на очередной финансовый год.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5.Управление реализацией Программы и контроль по выполнению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Управление Программой осуществляется администрацией Сарапульского сельсовета Мошковского района Новосибирской области.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Заказчик Программы несет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Контроль по выполнению Программы осуществляет Глава Сарапульского сельсовета Мошковского района Новосибирской области и иные организации, участвующие в реализации мероприятий муниципальной Программы.</w:t>
      </w:r>
    </w:p>
    <w:p w:rsidR="001D386E" w:rsidRPr="009150C5" w:rsidRDefault="001D386E" w:rsidP="001D386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b/>
          <w:color w:val="333333"/>
          <w:sz w:val="24"/>
          <w:szCs w:val="24"/>
        </w:rPr>
        <w:t>Оценка социально-экономической эффективности реализации Программы</w:t>
      </w:r>
    </w:p>
    <w:p w:rsidR="001D386E" w:rsidRPr="009150C5" w:rsidRDefault="001D386E" w:rsidP="001D386E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В результате выполнения мероприятий Программы будет обеспечено:</w:t>
      </w:r>
    </w:p>
    <w:p w:rsidR="001D386E" w:rsidRPr="009150C5" w:rsidRDefault="001D386E" w:rsidP="001D386E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использование земельных участков, находящихся в муниципальной собственности сельского поселения в соответствии с их целевым назначением и разрешенным использованием;</w:t>
      </w:r>
    </w:p>
    <w:p w:rsidR="001D386E" w:rsidRPr="009150C5" w:rsidRDefault="001D386E" w:rsidP="001D386E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сокращение факторов отравления, загрязнения, порчи или уничтожения плодородного слоя почвы вследствие нарушения правил обращения.</w:t>
      </w:r>
    </w:p>
    <w:p w:rsidR="001D386E" w:rsidRPr="009150C5" w:rsidRDefault="001D386E" w:rsidP="001D386E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9150C5">
        <w:rPr>
          <w:rFonts w:ascii="Arial" w:eastAsia="Times New Roman" w:hAnsi="Arial" w:cs="Arial"/>
          <w:color w:val="333333"/>
          <w:sz w:val="24"/>
          <w:szCs w:val="24"/>
        </w:rPr>
        <w:t>эффективное  использование</w:t>
      </w:r>
      <w:proofErr w:type="gramEnd"/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 земель.</w:t>
      </w:r>
    </w:p>
    <w:p w:rsidR="001D386E" w:rsidRPr="009150C5" w:rsidRDefault="001D386E" w:rsidP="001D38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Default="001D386E" w:rsidP="001D38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0C5" w:rsidRDefault="009150C5" w:rsidP="001D38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0C5" w:rsidRDefault="009150C5" w:rsidP="001D38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0C5" w:rsidRPr="009150C5" w:rsidRDefault="009150C5" w:rsidP="001D38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1D386E" w:rsidRPr="009150C5" w:rsidRDefault="001D386E" w:rsidP="001D38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lastRenderedPageBreak/>
        <w:t>Таблица №1</w:t>
      </w:r>
    </w:p>
    <w:p w:rsidR="001D386E" w:rsidRPr="009150C5" w:rsidRDefault="001D386E" w:rsidP="001D38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                                                                 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Объемы и источники финансирования Программы </w:t>
      </w:r>
    </w:p>
    <w:tbl>
      <w:tblPr>
        <w:tblW w:w="0" w:type="auto"/>
        <w:tblInd w:w="-2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818"/>
        <w:gridCol w:w="1499"/>
        <w:gridCol w:w="702"/>
        <w:gridCol w:w="702"/>
        <w:gridCol w:w="702"/>
      </w:tblGrid>
      <w:tr w:rsidR="001D386E" w:rsidRPr="009150C5" w:rsidTr="0032377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Общие объемы затрат по источникам 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Всего, 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 по годам</w:t>
            </w:r>
          </w:p>
        </w:tc>
      </w:tr>
      <w:tr w:rsidR="001D386E" w:rsidRPr="009150C5" w:rsidTr="003237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2027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Бюджет Сарапульского сельсовета, расходы предусмотренные в бюджете поселения, утвержденного на 2022 год и плановый период 2023-2024 года по  статье расходов на благоустройство КБК 555 0503 95 0000 2280 244 226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Средства иных участников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0,0</w:t>
            </w:r>
          </w:p>
        </w:tc>
      </w:tr>
      <w:tr w:rsidR="001D386E" w:rsidRPr="009150C5" w:rsidTr="003237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20,0</w:t>
            </w:r>
          </w:p>
        </w:tc>
      </w:tr>
    </w:tbl>
    <w:p w:rsidR="001D386E" w:rsidRPr="009150C5" w:rsidRDefault="001D386E" w:rsidP="001D38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D386E" w:rsidRPr="009150C5" w:rsidRDefault="001D386E" w:rsidP="001D38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                 Таблица № 2</w:t>
      </w:r>
    </w:p>
    <w:p w:rsidR="001D386E" w:rsidRPr="009150C5" w:rsidRDefault="001D386E" w:rsidP="001D38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</w:t>
      </w:r>
    </w:p>
    <w:p w:rsidR="001D386E" w:rsidRPr="009150C5" w:rsidRDefault="001D386E" w:rsidP="001D3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9150C5">
        <w:rPr>
          <w:rFonts w:ascii="Arial" w:eastAsia="Times New Roman" w:hAnsi="Arial" w:cs="Arial"/>
          <w:color w:val="333333"/>
          <w:sz w:val="24"/>
          <w:szCs w:val="24"/>
        </w:rPr>
        <w:t>Мероприятия Программы</w:t>
      </w:r>
    </w:p>
    <w:tbl>
      <w:tblPr>
        <w:tblW w:w="10230" w:type="dxa"/>
        <w:tblInd w:w="-2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322"/>
        <w:gridCol w:w="2102"/>
        <w:gridCol w:w="1040"/>
        <w:gridCol w:w="1134"/>
        <w:gridCol w:w="1134"/>
      </w:tblGrid>
      <w:tr w:rsidR="001D386E" w:rsidRPr="009150C5" w:rsidTr="0032377F">
        <w:tc>
          <w:tcPr>
            <w:tcW w:w="4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  № </w:t>
            </w:r>
          </w:p>
        </w:tc>
        <w:tc>
          <w:tcPr>
            <w:tcW w:w="432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Исполнитель</w:t>
            </w:r>
          </w:p>
        </w:tc>
        <w:tc>
          <w:tcPr>
            <w:tcW w:w="33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Объем финансирования по годам (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тыс.руб</w:t>
            </w:r>
            <w:proofErr w:type="spellEnd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.)</w:t>
            </w:r>
          </w:p>
        </w:tc>
      </w:tr>
      <w:tr w:rsidR="001D386E" w:rsidRPr="009150C5" w:rsidTr="0032377F">
        <w:tc>
          <w:tcPr>
            <w:tcW w:w="4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A811D7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A811D7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A811D7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2027</w:t>
            </w:r>
            <w:r w:rsidR="001D386E"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1D386E" w:rsidRPr="009150C5" w:rsidTr="0032377F"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 и ликвидация несанкционированных свалок на землях поселения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1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A811D7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  <w:r w:rsidR="001D386E"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</w:t>
            </w:r>
          </w:p>
        </w:tc>
      </w:tr>
      <w:tr w:rsidR="001D386E" w:rsidRPr="009150C5" w:rsidTr="0032377F"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Посадка кустарников и деревьев на участках подверженных водной эрозии, в черте населенных пунктов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33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При выявления таких участков необходимо </w:t>
            </w:r>
            <w:proofErr w:type="spellStart"/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доп.финансирование</w:t>
            </w:r>
            <w:proofErr w:type="spellEnd"/>
          </w:p>
        </w:tc>
      </w:tr>
      <w:tr w:rsidR="001D386E" w:rsidRPr="009150C5" w:rsidTr="0032377F"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Выявление фактов самовольного занятия земельных участков, строений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33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 требует финансирования</w:t>
            </w:r>
          </w:p>
        </w:tc>
      </w:tr>
      <w:tr w:rsidR="001D386E" w:rsidRPr="009150C5" w:rsidTr="0032377F"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Контроль за использованием земель сельскохозяйственного назначения, находящихся в муниципальной собственности по целевому назначению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386E" w:rsidRPr="009150C5" w:rsidRDefault="001D386E" w:rsidP="0032377F">
            <w:pPr>
              <w:rPr>
                <w:rFonts w:ascii="Arial" w:hAnsi="Arial" w:cs="Arial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33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 требует финансирования</w:t>
            </w:r>
          </w:p>
        </w:tc>
      </w:tr>
      <w:tr w:rsidR="001D386E" w:rsidRPr="009150C5" w:rsidTr="0032377F">
        <w:trPr>
          <w:trHeight w:val="72"/>
        </w:trPr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Выявление фактов использования земельных участков, находящихся в муниципальной собственности, не по назначению и  приводящих к значительному ухудшению экологической обстановки и выявления фактов отравления, загрязнения, порчи или уничтожения плодородного слоя земли</w:t>
            </w:r>
          </w:p>
        </w:tc>
        <w:tc>
          <w:tcPr>
            <w:tcW w:w="2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386E" w:rsidRPr="009150C5" w:rsidRDefault="001D386E" w:rsidP="0032377F">
            <w:pPr>
              <w:rPr>
                <w:rFonts w:ascii="Arial" w:hAnsi="Arial" w:cs="Arial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33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D386E" w:rsidRPr="009150C5" w:rsidRDefault="001D386E" w:rsidP="00323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0C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 требует финансирования</w:t>
            </w:r>
          </w:p>
        </w:tc>
      </w:tr>
    </w:tbl>
    <w:p w:rsidR="001D386E" w:rsidRPr="009150C5" w:rsidRDefault="001D386E" w:rsidP="001D386E">
      <w:pPr>
        <w:rPr>
          <w:rFonts w:ascii="Arial" w:hAnsi="Arial" w:cs="Arial"/>
          <w:sz w:val="24"/>
          <w:szCs w:val="24"/>
        </w:rPr>
      </w:pPr>
    </w:p>
    <w:p w:rsidR="007C6F50" w:rsidRPr="009150C5" w:rsidRDefault="007C6F50">
      <w:pPr>
        <w:rPr>
          <w:rFonts w:ascii="Arial" w:hAnsi="Arial" w:cs="Arial"/>
          <w:sz w:val="24"/>
          <w:szCs w:val="24"/>
        </w:rPr>
      </w:pPr>
    </w:p>
    <w:sectPr w:rsidR="007C6F50" w:rsidRPr="009150C5" w:rsidSect="00B7630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2D78"/>
    <w:multiLevelType w:val="multilevel"/>
    <w:tmpl w:val="445E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80F9D"/>
    <w:multiLevelType w:val="hybridMultilevel"/>
    <w:tmpl w:val="237EDD4E"/>
    <w:lvl w:ilvl="0" w:tplc="B9DA5AB4">
      <w:start w:val="2"/>
      <w:numFmt w:val="decimal"/>
      <w:lvlText w:val="%1."/>
      <w:lvlJc w:val="left"/>
      <w:pPr>
        <w:ind w:left="2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" w15:restartNumberingAfterBreak="0">
    <w:nsid w:val="62FB0149"/>
    <w:multiLevelType w:val="hybridMultilevel"/>
    <w:tmpl w:val="F5DEFD26"/>
    <w:lvl w:ilvl="0" w:tplc="40A2F83E">
      <w:start w:val="1"/>
      <w:numFmt w:val="decimal"/>
      <w:lvlText w:val="%1."/>
      <w:lvlJc w:val="left"/>
      <w:pPr>
        <w:ind w:left="40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40"/>
    <w:rsid w:val="001B0A40"/>
    <w:rsid w:val="001D386E"/>
    <w:rsid w:val="002A6CA2"/>
    <w:rsid w:val="0031512E"/>
    <w:rsid w:val="00794744"/>
    <w:rsid w:val="007C6F50"/>
    <w:rsid w:val="009150C5"/>
    <w:rsid w:val="00A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66C9"/>
  <w15:chartTrackingRefBased/>
  <w15:docId w15:val="{DF66F605-D01D-4847-A823-863DB1F3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2024-11-15T05:27:00Z</cp:lastPrinted>
  <dcterms:created xsi:type="dcterms:W3CDTF">2024-11-15T04:58:00Z</dcterms:created>
  <dcterms:modified xsi:type="dcterms:W3CDTF">2024-11-15T05:45:00Z</dcterms:modified>
</cp:coreProperties>
</file>