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77E3" w:rsidRDefault="00BC77E3" w:rsidP="00DA41A2">
      <w:pPr>
        <w:pStyle w:val="110"/>
        <w:shd w:val="clear" w:color="auto" w:fill="auto"/>
        <w:spacing w:line="240" w:lineRule="auto"/>
        <w:jc w:val="right"/>
        <w:textDirection w:val="tbRl"/>
        <w:rPr>
          <w:rStyle w:val="1113pt0pt"/>
          <w:sz w:val="28"/>
          <w:szCs w:val="28"/>
        </w:rPr>
      </w:pPr>
      <w:r>
        <w:rPr>
          <w:rStyle w:val="1113pt0pt"/>
          <w:sz w:val="28"/>
          <w:szCs w:val="28"/>
        </w:rPr>
        <w:t>Приложение</w:t>
      </w:r>
    </w:p>
    <w:p w:rsidR="00BC77E3" w:rsidRDefault="00BC77E3" w:rsidP="00DA41A2">
      <w:pPr>
        <w:pStyle w:val="110"/>
        <w:shd w:val="clear" w:color="auto" w:fill="auto"/>
        <w:spacing w:line="240" w:lineRule="auto"/>
        <w:jc w:val="right"/>
        <w:textDirection w:val="tbRl"/>
        <w:rPr>
          <w:rStyle w:val="1113pt0pt"/>
          <w:sz w:val="28"/>
          <w:szCs w:val="28"/>
        </w:rPr>
      </w:pPr>
    </w:p>
    <w:p w:rsidR="00F9435A" w:rsidRPr="00F9435A" w:rsidRDefault="00F9435A" w:rsidP="00DA41A2">
      <w:pPr>
        <w:pStyle w:val="110"/>
        <w:shd w:val="clear" w:color="auto" w:fill="auto"/>
        <w:spacing w:line="240" w:lineRule="auto"/>
        <w:textDirection w:val="tbRl"/>
        <w:rPr>
          <w:rStyle w:val="1113pt0pt"/>
          <w:sz w:val="28"/>
          <w:szCs w:val="28"/>
        </w:rPr>
      </w:pPr>
      <w:r w:rsidRPr="00F9435A">
        <w:rPr>
          <w:rStyle w:val="1113pt0pt"/>
          <w:sz w:val="28"/>
          <w:szCs w:val="28"/>
        </w:rPr>
        <w:t xml:space="preserve">ПЕРЕЧЕНЬ </w:t>
      </w:r>
    </w:p>
    <w:p w:rsidR="00F9435A" w:rsidRPr="00F9435A" w:rsidRDefault="00F9435A" w:rsidP="00DA41A2">
      <w:pPr>
        <w:pStyle w:val="110"/>
        <w:shd w:val="clear" w:color="auto" w:fill="auto"/>
        <w:spacing w:line="240" w:lineRule="auto"/>
        <w:textDirection w:val="tbRl"/>
        <w:rPr>
          <w:sz w:val="28"/>
          <w:szCs w:val="28"/>
        </w:rPr>
      </w:pPr>
      <w:r w:rsidRPr="00F9435A">
        <w:rPr>
          <w:sz w:val="28"/>
          <w:szCs w:val="28"/>
        </w:rPr>
        <w:t xml:space="preserve">прав и социальных гарантий военнослужащих, принимающих участие в специальной военной операции </w:t>
      </w:r>
    </w:p>
    <w:p w:rsidR="00356F3D" w:rsidRPr="00F9435A" w:rsidRDefault="00356F3D" w:rsidP="00DA41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632" w:type="dxa"/>
        <w:tblInd w:w="-856" w:type="dxa"/>
        <w:tblLook w:val="04A0" w:firstRow="1" w:lastRow="0" w:firstColumn="1" w:lastColumn="0" w:noHBand="0" w:noVBand="1"/>
      </w:tblPr>
      <w:tblGrid>
        <w:gridCol w:w="567"/>
        <w:gridCol w:w="6947"/>
        <w:gridCol w:w="3118"/>
      </w:tblGrid>
      <w:tr w:rsidR="004657B8" w:rsidTr="004657B8">
        <w:tc>
          <w:tcPr>
            <w:tcW w:w="567" w:type="dxa"/>
          </w:tcPr>
          <w:p w:rsidR="004657B8" w:rsidRDefault="004657B8" w:rsidP="000F3C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 </w:t>
            </w:r>
          </w:p>
        </w:tc>
        <w:tc>
          <w:tcPr>
            <w:tcW w:w="6947" w:type="dxa"/>
          </w:tcPr>
          <w:p w:rsidR="0015281E" w:rsidRPr="0015281E" w:rsidRDefault="0015281E" w:rsidP="000F3CCF">
            <w:pPr>
              <w:pStyle w:val="2"/>
              <w:shd w:val="clear" w:color="auto" w:fill="auto"/>
              <w:spacing w:after="0" w:line="240" w:lineRule="auto"/>
              <w:ind w:left="20" w:firstLine="700"/>
              <w:rPr>
                <w:sz w:val="28"/>
                <w:szCs w:val="28"/>
              </w:rPr>
            </w:pPr>
            <w:r>
              <w:rPr>
                <w:rStyle w:val="1"/>
                <w:b/>
                <w:sz w:val="28"/>
                <w:szCs w:val="28"/>
              </w:rPr>
              <w:t xml:space="preserve">Денежное содержание </w:t>
            </w:r>
            <w:r>
              <w:rPr>
                <w:sz w:val="28"/>
                <w:szCs w:val="28"/>
              </w:rPr>
              <w:t>п</w:t>
            </w:r>
            <w:r w:rsidRPr="0015281E">
              <w:rPr>
                <w:sz w:val="28"/>
                <w:szCs w:val="28"/>
              </w:rPr>
              <w:t>о воинскому званию (</w:t>
            </w:r>
            <w:r w:rsidRPr="0015281E">
              <w:rPr>
                <w:i/>
                <w:sz w:val="28"/>
                <w:szCs w:val="28"/>
              </w:rPr>
              <w:t>в среднем 7</w:t>
            </w:r>
            <w:r w:rsidR="00E61F48">
              <w:rPr>
                <w:i/>
                <w:sz w:val="28"/>
                <w:szCs w:val="28"/>
              </w:rPr>
              <w:t>2</w:t>
            </w:r>
            <w:r w:rsidRPr="0015281E">
              <w:rPr>
                <w:i/>
                <w:sz w:val="28"/>
                <w:szCs w:val="28"/>
              </w:rPr>
              <w:t xml:space="preserve"> тыс.</w:t>
            </w:r>
            <w:r w:rsidR="00E61F48">
              <w:rPr>
                <w:i/>
                <w:sz w:val="28"/>
                <w:szCs w:val="28"/>
              </w:rPr>
              <w:t xml:space="preserve"> 167</w:t>
            </w:r>
            <w:r w:rsidRPr="0015281E">
              <w:rPr>
                <w:i/>
                <w:sz w:val="28"/>
                <w:szCs w:val="28"/>
              </w:rPr>
              <w:t xml:space="preserve"> рублей)</w:t>
            </w:r>
            <w:r w:rsidRPr="0015281E">
              <w:rPr>
                <w:sz w:val="28"/>
                <w:szCs w:val="28"/>
              </w:rPr>
              <w:t>;</w:t>
            </w:r>
          </w:p>
          <w:p w:rsidR="0015281E" w:rsidRPr="0015281E" w:rsidRDefault="0015281E" w:rsidP="000F3CCF">
            <w:pPr>
              <w:pStyle w:val="2"/>
              <w:shd w:val="clear" w:color="auto" w:fill="auto"/>
              <w:spacing w:after="0" w:line="240" w:lineRule="auto"/>
              <w:ind w:left="20" w:firstLine="700"/>
            </w:pPr>
          </w:p>
          <w:p w:rsidR="004657B8" w:rsidRPr="00852F62" w:rsidRDefault="004657B8" w:rsidP="000F3CCF">
            <w:pPr>
              <w:pStyle w:val="2"/>
              <w:shd w:val="clear" w:color="auto" w:fill="auto"/>
              <w:spacing w:after="0" w:line="240" w:lineRule="auto"/>
              <w:ind w:left="20" w:firstLine="700"/>
              <w:rPr>
                <w:b/>
                <w:sz w:val="28"/>
                <w:szCs w:val="28"/>
              </w:rPr>
            </w:pPr>
            <w:r w:rsidRPr="00852F62">
              <w:rPr>
                <w:rStyle w:val="1"/>
                <w:b/>
                <w:sz w:val="28"/>
                <w:szCs w:val="28"/>
              </w:rPr>
              <w:t>Дополнительные выплаты</w:t>
            </w:r>
            <w:r w:rsidRPr="00852F62">
              <w:rPr>
                <w:b/>
                <w:sz w:val="28"/>
                <w:szCs w:val="28"/>
              </w:rPr>
              <w:t xml:space="preserve"> </w:t>
            </w:r>
            <w:r w:rsidRPr="00852F62">
              <w:rPr>
                <w:sz w:val="28"/>
                <w:szCs w:val="28"/>
              </w:rPr>
              <w:t>в размере:</w:t>
            </w:r>
          </w:p>
          <w:p w:rsidR="004657B8" w:rsidRPr="00852F62" w:rsidRDefault="004657B8" w:rsidP="000F3CCF">
            <w:pPr>
              <w:pStyle w:val="2"/>
              <w:shd w:val="clear" w:color="auto" w:fill="auto"/>
              <w:tabs>
                <w:tab w:val="left" w:pos="994"/>
              </w:tabs>
              <w:spacing w:after="0" w:line="240" w:lineRule="auto"/>
              <w:ind w:right="20"/>
              <w:rPr>
                <w:sz w:val="28"/>
                <w:szCs w:val="28"/>
              </w:rPr>
            </w:pPr>
            <w:r>
              <w:rPr>
                <w:rStyle w:val="a5"/>
                <w:sz w:val="28"/>
                <w:szCs w:val="28"/>
              </w:rPr>
              <w:t>- </w:t>
            </w:r>
            <w:r w:rsidRPr="00852F62">
              <w:rPr>
                <w:rStyle w:val="a5"/>
                <w:sz w:val="28"/>
                <w:szCs w:val="28"/>
              </w:rPr>
              <w:t xml:space="preserve">двух должностных окладов ежемесячно </w:t>
            </w:r>
            <w:r w:rsidRPr="00852F62">
              <w:rPr>
                <w:sz w:val="28"/>
                <w:szCs w:val="28"/>
              </w:rPr>
              <w:t>в течение всей специальной военной операции</w:t>
            </w:r>
            <w:r>
              <w:rPr>
                <w:sz w:val="28"/>
                <w:szCs w:val="28"/>
              </w:rPr>
              <w:t xml:space="preserve"> (</w:t>
            </w:r>
            <w:r w:rsidR="0015281E" w:rsidRPr="00EB0BC9">
              <w:rPr>
                <w:i/>
                <w:sz w:val="28"/>
                <w:szCs w:val="28"/>
              </w:rPr>
              <w:t>в среднем 38</w:t>
            </w:r>
            <w:r w:rsidR="00EB0BC9">
              <w:rPr>
                <w:i/>
                <w:sz w:val="28"/>
                <w:szCs w:val="28"/>
              </w:rPr>
              <w:t xml:space="preserve"> тыс. 882 </w:t>
            </w:r>
            <w:r w:rsidR="0015281E" w:rsidRPr="00EB0BC9">
              <w:rPr>
                <w:i/>
                <w:sz w:val="28"/>
                <w:szCs w:val="28"/>
              </w:rPr>
              <w:t>рублей)</w:t>
            </w:r>
            <w:r w:rsidRPr="00852F62">
              <w:rPr>
                <w:sz w:val="28"/>
                <w:szCs w:val="28"/>
              </w:rPr>
              <w:t>;</w:t>
            </w:r>
          </w:p>
          <w:p w:rsidR="004657B8" w:rsidRPr="00852F62" w:rsidRDefault="004657B8" w:rsidP="000F3CCF">
            <w:pPr>
              <w:pStyle w:val="30"/>
              <w:shd w:val="clear" w:color="auto" w:fill="auto"/>
              <w:tabs>
                <w:tab w:val="left" w:pos="975"/>
              </w:tabs>
              <w:spacing w:before="0" w:line="240" w:lineRule="auto"/>
              <w:ind w:right="2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Pr="00852F62">
              <w:rPr>
                <w:sz w:val="28"/>
                <w:szCs w:val="28"/>
              </w:rPr>
              <w:t xml:space="preserve">суточные выплаты в рублях </w:t>
            </w:r>
            <w:r w:rsidRPr="00852F62">
              <w:rPr>
                <w:rStyle w:val="31"/>
                <w:sz w:val="28"/>
                <w:szCs w:val="28"/>
              </w:rPr>
              <w:t xml:space="preserve">из расчета </w:t>
            </w:r>
            <w:r w:rsidRPr="00852F62">
              <w:rPr>
                <w:sz w:val="28"/>
                <w:szCs w:val="28"/>
              </w:rPr>
              <w:t>53 у.е. в сутки</w:t>
            </w:r>
            <w:r w:rsidR="00EB0BC9" w:rsidRPr="00EB0BC9">
              <w:rPr>
                <w:rStyle w:val="31"/>
                <w:i/>
                <w:sz w:val="28"/>
                <w:szCs w:val="28"/>
              </w:rPr>
              <w:t xml:space="preserve"> </w:t>
            </w:r>
            <w:r w:rsidR="00EB0BC9">
              <w:rPr>
                <w:rStyle w:val="31"/>
                <w:i/>
                <w:sz w:val="28"/>
                <w:szCs w:val="28"/>
              </w:rPr>
              <w:t>(</w:t>
            </w:r>
            <w:r w:rsidR="00EB0BC9" w:rsidRPr="00EB0BC9">
              <w:rPr>
                <w:rStyle w:val="31"/>
                <w:i/>
                <w:sz w:val="28"/>
                <w:szCs w:val="28"/>
              </w:rPr>
              <w:t>в среднем</w:t>
            </w:r>
            <w:r w:rsidR="00EB0BC9">
              <w:rPr>
                <w:rStyle w:val="31"/>
                <w:i/>
                <w:sz w:val="28"/>
                <w:szCs w:val="28"/>
              </w:rPr>
              <w:t xml:space="preserve"> за месяц</w:t>
            </w:r>
            <w:r w:rsidR="00EB0BC9" w:rsidRPr="00EB0BC9">
              <w:rPr>
                <w:rStyle w:val="31"/>
                <w:i/>
                <w:sz w:val="28"/>
                <w:szCs w:val="28"/>
              </w:rPr>
              <w:t xml:space="preserve"> </w:t>
            </w:r>
            <w:r w:rsidR="00EB0BC9" w:rsidRPr="00EB0BC9">
              <w:rPr>
                <w:rStyle w:val="31"/>
                <w:i/>
                <w:sz w:val="28"/>
                <w:szCs w:val="28"/>
              </w:rPr>
              <w:t>по курсу ЦБ РФ</w:t>
            </w:r>
            <w:r w:rsidR="00EB0BC9" w:rsidRPr="00EB0BC9">
              <w:rPr>
                <w:rStyle w:val="31"/>
                <w:i/>
                <w:sz w:val="28"/>
                <w:szCs w:val="28"/>
              </w:rPr>
              <w:t xml:space="preserve"> </w:t>
            </w:r>
            <w:r w:rsidR="00EB0BC9">
              <w:rPr>
                <w:rStyle w:val="31"/>
                <w:i/>
                <w:sz w:val="28"/>
                <w:szCs w:val="28"/>
              </w:rPr>
              <w:t xml:space="preserve">составят </w:t>
            </w:r>
            <w:r w:rsidR="00EB0BC9" w:rsidRPr="00EB0BC9">
              <w:rPr>
                <w:rStyle w:val="31"/>
                <w:i/>
                <w:sz w:val="28"/>
                <w:szCs w:val="28"/>
              </w:rPr>
              <w:t>100 тыс. 766 рублей</w:t>
            </w:r>
            <w:r w:rsidRPr="00EB0BC9">
              <w:rPr>
                <w:rStyle w:val="31"/>
                <w:i/>
                <w:sz w:val="28"/>
                <w:szCs w:val="28"/>
              </w:rPr>
              <w:t>)</w:t>
            </w:r>
            <w:r w:rsidRPr="00852F62">
              <w:rPr>
                <w:rStyle w:val="31"/>
                <w:sz w:val="28"/>
                <w:szCs w:val="28"/>
              </w:rPr>
              <w:t>;</w:t>
            </w:r>
          </w:p>
          <w:p w:rsidR="004657B8" w:rsidRDefault="004657B8" w:rsidP="000F3CCF">
            <w:pPr>
              <w:spacing w:after="26"/>
              <w:ind w:left="20" w:firstLine="303"/>
              <w:rPr>
                <w:rStyle w:val="50"/>
                <w:rFonts w:eastAsiaTheme="minorHAnsi"/>
                <w:b w:val="0"/>
                <w:bCs w:val="0"/>
                <w:i w:val="0"/>
                <w:iCs w:val="0"/>
                <w:sz w:val="26"/>
                <w:szCs w:val="26"/>
              </w:rPr>
            </w:pPr>
          </w:p>
          <w:p w:rsidR="004657B8" w:rsidRPr="003B3ED3" w:rsidRDefault="004657B8" w:rsidP="000F3CCF">
            <w:pPr>
              <w:spacing w:after="26"/>
              <w:ind w:left="20" w:firstLine="303"/>
              <w:rPr>
                <w:sz w:val="26"/>
                <w:szCs w:val="26"/>
              </w:rPr>
            </w:pPr>
            <w:r w:rsidRPr="003B3ED3">
              <w:rPr>
                <w:rStyle w:val="50"/>
                <w:rFonts w:eastAsiaTheme="minorHAnsi"/>
                <w:b w:val="0"/>
                <w:bCs w:val="0"/>
                <w:i w:val="0"/>
                <w:iCs w:val="0"/>
                <w:sz w:val="26"/>
                <w:szCs w:val="26"/>
              </w:rPr>
              <w:t>Справочно:</w:t>
            </w:r>
          </w:p>
          <w:p w:rsidR="004657B8" w:rsidRPr="003B3ED3" w:rsidRDefault="00EB0BC9" w:rsidP="00EB0BC9">
            <w:pPr>
              <w:pStyle w:val="40"/>
              <w:shd w:val="clear" w:color="auto" w:fill="auto"/>
              <w:spacing w:after="0" w:line="240" w:lineRule="auto"/>
              <w:ind w:left="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</w:t>
            </w:r>
            <w:r w:rsidR="004657B8" w:rsidRPr="003B3ED3">
              <w:rPr>
                <w:sz w:val="26"/>
                <w:szCs w:val="26"/>
              </w:rPr>
              <w:t>ыплаты за месяц</w:t>
            </w:r>
            <w:r>
              <w:rPr>
                <w:sz w:val="26"/>
                <w:szCs w:val="26"/>
              </w:rPr>
              <w:t xml:space="preserve"> (денежное довольствие+2 должностных оклада + суточные) в среднем </w:t>
            </w:r>
            <w:r w:rsidR="004657B8" w:rsidRPr="003B3ED3">
              <w:rPr>
                <w:sz w:val="26"/>
                <w:szCs w:val="26"/>
              </w:rPr>
              <w:t xml:space="preserve">составят </w:t>
            </w:r>
            <w:r>
              <w:rPr>
                <w:sz w:val="26"/>
                <w:szCs w:val="26"/>
              </w:rPr>
              <w:t xml:space="preserve">211 тыс. 815 </w:t>
            </w:r>
            <w:r w:rsidR="004657B8" w:rsidRPr="003B3ED3">
              <w:rPr>
                <w:sz w:val="26"/>
                <w:szCs w:val="26"/>
              </w:rPr>
              <w:t>рубл</w:t>
            </w:r>
            <w:r>
              <w:rPr>
                <w:sz w:val="26"/>
                <w:szCs w:val="26"/>
              </w:rPr>
              <w:t>ей.</w:t>
            </w:r>
          </w:p>
          <w:p w:rsidR="004657B8" w:rsidRDefault="004657B8" w:rsidP="000F3C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4657B8" w:rsidRPr="003B3ED3" w:rsidRDefault="004657B8" w:rsidP="000F3CCF">
            <w:pPr>
              <w:widowControl w:val="0"/>
              <w:tabs>
                <w:tab w:val="left" w:pos="3368"/>
              </w:tabs>
              <w:ind w:firstLine="320"/>
              <w:rPr>
                <w:rFonts w:ascii="Times New Roman" w:hAnsi="Times New Roman" w:cs="Times New Roman"/>
                <w:sz w:val="28"/>
                <w:szCs w:val="28"/>
              </w:rPr>
            </w:pPr>
            <w:r w:rsidRPr="003B3ED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Постановление Правительства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 </w:t>
            </w:r>
            <w:r w:rsidRPr="003B3ED3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Российской Федерации от 26</w:t>
            </w:r>
            <w:r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.12.</w:t>
            </w:r>
            <w:r w:rsidRPr="003B3ED3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2005 №812 «О размере и порядке выплаты суточных в иностранной валюте и надбавок к суточным в иностранной валюте при служебных командировках на территории иностранных государств</w:t>
            </w:r>
            <w:r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4657B8" w:rsidTr="004657B8">
        <w:tc>
          <w:tcPr>
            <w:tcW w:w="567" w:type="dxa"/>
          </w:tcPr>
          <w:p w:rsidR="004657B8" w:rsidRDefault="004657B8" w:rsidP="000F3C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47" w:type="dxa"/>
          </w:tcPr>
          <w:p w:rsidR="004657B8" w:rsidRPr="003B3ED3" w:rsidRDefault="004657B8" w:rsidP="000F3CCF">
            <w:pPr>
              <w:widowControl w:val="0"/>
              <w:ind w:left="20" w:firstLine="728"/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lang w:eastAsia="ru-RU"/>
              </w:rPr>
            </w:pPr>
            <w:r w:rsidRPr="003B3ED3"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u w:val="single"/>
                <w:lang w:eastAsia="ru-RU"/>
              </w:rPr>
              <w:t>Дополнительные выплаты:</w:t>
            </w:r>
          </w:p>
          <w:p w:rsidR="004657B8" w:rsidRPr="003B3ED3" w:rsidRDefault="004657B8" w:rsidP="000F3CCF">
            <w:pPr>
              <w:widowControl w:val="0"/>
              <w:ind w:left="20" w:right="20" w:firstLine="19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8"/>
                <w:szCs w:val="28"/>
                <w:lang w:eastAsia="ru-RU"/>
              </w:rPr>
            </w:pPr>
            <w:r w:rsidRPr="003B3ED3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6"/>
                <w:sz w:val="28"/>
                <w:szCs w:val="28"/>
                <w:lang w:eastAsia="ru-RU"/>
              </w:rPr>
              <w:t>8 тыс. рубле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6"/>
                <w:sz w:val="28"/>
                <w:szCs w:val="28"/>
                <w:lang w:eastAsia="ru-RU"/>
              </w:rPr>
              <w:t>й</w:t>
            </w:r>
            <w:r w:rsidRPr="003B3ED3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6"/>
                <w:sz w:val="28"/>
                <w:szCs w:val="28"/>
                <w:lang w:eastAsia="ru-RU"/>
              </w:rPr>
              <w:t xml:space="preserve"> в сутки </w:t>
            </w:r>
            <w:r w:rsidRPr="003B3ED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за участие в </w:t>
            </w:r>
            <w:r w:rsidRPr="003B3ED3"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8"/>
                <w:szCs w:val="28"/>
                <w:lang w:eastAsia="ru-RU"/>
              </w:rPr>
              <w:t>активных наступательных действиях;</w:t>
            </w:r>
          </w:p>
          <w:p w:rsidR="008D1360" w:rsidRDefault="008D1360" w:rsidP="000F3CCF">
            <w:pPr>
              <w:widowControl w:val="0"/>
              <w:ind w:left="20" w:firstLine="19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8"/>
                <w:szCs w:val="28"/>
                <w:lang w:eastAsia="ru-RU"/>
              </w:rPr>
            </w:pPr>
          </w:p>
          <w:p w:rsidR="004657B8" w:rsidRDefault="008D1360" w:rsidP="00C90C90">
            <w:pPr>
              <w:widowControl w:val="0"/>
              <w:ind w:left="20" w:firstLine="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1360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6"/>
                <w:sz w:val="28"/>
                <w:szCs w:val="28"/>
                <w:lang w:eastAsia="ru-RU"/>
              </w:rPr>
              <w:t>до 300 тыс. рублей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pacing w:val="6"/>
                <w:sz w:val="28"/>
                <w:szCs w:val="28"/>
                <w:lang w:eastAsia="ru-RU"/>
              </w:rPr>
              <w:t>отдельным наиболее отличившимся военнослужащим за решение  возложенных задач.</w:t>
            </w:r>
          </w:p>
        </w:tc>
        <w:tc>
          <w:tcPr>
            <w:tcW w:w="3118" w:type="dxa"/>
          </w:tcPr>
          <w:p w:rsidR="004657B8" w:rsidRDefault="004657B8" w:rsidP="000F3CCF">
            <w:pPr>
              <w:widowControl w:val="0"/>
              <w:ind w:left="40" w:right="40" w:hanging="20"/>
              <w:jc w:val="both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 w:rsidRPr="003B3ED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Решение Министра обороны Российской Федерации от 7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.04.</w:t>
            </w:r>
            <w:r w:rsidRPr="003B3ED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2022 </w:t>
            </w:r>
          </w:p>
          <w:p w:rsidR="004657B8" w:rsidRPr="003B3ED3" w:rsidRDefault="004657B8" w:rsidP="000F3CCF">
            <w:pPr>
              <w:widowControl w:val="0"/>
              <w:ind w:left="40" w:right="40" w:hanging="20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657B8" w:rsidRDefault="004657B8" w:rsidP="000F3CCF">
            <w:pPr>
              <w:ind w:left="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3ED3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Решение Министра обороны Российской Федерации от 4</w:t>
            </w:r>
            <w:r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.04.</w:t>
            </w:r>
            <w:r w:rsidRPr="003B3ED3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2022</w:t>
            </w:r>
            <w:r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  <w:tr w:rsidR="004657B8" w:rsidTr="004657B8">
        <w:tc>
          <w:tcPr>
            <w:tcW w:w="567" w:type="dxa"/>
          </w:tcPr>
          <w:p w:rsidR="004657B8" w:rsidRDefault="004657B8" w:rsidP="000F3C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 </w:t>
            </w:r>
          </w:p>
        </w:tc>
        <w:tc>
          <w:tcPr>
            <w:tcW w:w="6947" w:type="dxa"/>
          </w:tcPr>
          <w:p w:rsidR="004657B8" w:rsidRPr="003E57C3" w:rsidRDefault="003E57C3" w:rsidP="000F3CCF">
            <w:pPr>
              <w:widowControl w:val="0"/>
              <w:ind w:left="20" w:firstLine="728"/>
              <w:jc w:val="both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 w:rsidRPr="003E57C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Военнослужащим </w:t>
            </w:r>
            <w:r w:rsidR="004657B8" w:rsidRPr="003E57C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в составе именных воинских подразделений Новосибирской области</w:t>
            </w:r>
            <w:r w:rsidR="00685DBE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 предоставляется</w:t>
            </w:r>
            <w:r w:rsidR="004657B8" w:rsidRPr="003E57C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:</w:t>
            </w:r>
          </w:p>
          <w:p w:rsidR="004657B8" w:rsidRDefault="004657B8" w:rsidP="000F3CCF">
            <w:pPr>
              <w:widowControl w:val="0"/>
              <w:ind w:left="20" w:firstLine="728"/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u w:val="single"/>
                <w:lang w:eastAsia="ru-RU"/>
              </w:rPr>
              <w:t>Единовременная выплата:</w:t>
            </w:r>
          </w:p>
          <w:p w:rsidR="004657B8" w:rsidRDefault="004657B8" w:rsidP="000F3CC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 w:rsidRPr="004D5A4A"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lang w:eastAsia="ru-RU"/>
              </w:rPr>
              <w:t>200 000 руб.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 – при заключении контракта.</w:t>
            </w:r>
          </w:p>
          <w:p w:rsidR="00466D1B" w:rsidRPr="00724B84" w:rsidRDefault="00466D1B" w:rsidP="00466D1B">
            <w:pPr>
              <w:widowControl w:val="0"/>
              <w:ind w:firstLine="748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u w:val="single"/>
                <w:lang w:eastAsia="ru-RU"/>
              </w:rPr>
              <w:t>Дополнительная п</w:t>
            </w:r>
            <w:r w:rsidRPr="00724B84"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u w:val="single"/>
                <w:lang w:eastAsia="ru-RU"/>
              </w:rPr>
              <w:t>ериодическая выплата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u w:val="single"/>
                <w:lang w:eastAsia="ru-RU"/>
              </w:rPr>
              <w:t>:</w:t>
            </w:r>
          </w:p>
          <w:p w:rsidR="00466D1B" w:rsidRDefault="00466D1B" w:rsidP="00466D1B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 w:rsidRPr="00724B84">
              <w:rPr>
                <w:rFonts w:ascii="Times New Roman" w:eastAsia="Times New Roman" w:hAnsi="Times New Roman" w:cs="Times New Roman"/>
                <w:b/>
                <w:color w:val="000000"/>
                <w:spacing w:val="6"/>
                <w:sz w:val="28"/>
                <w:szCs w:val="28"/>
                <w:lang w:eastAsia="ru-RU"/>
              </w:rPr>
              <w:t>60 000 руб.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 – ежеквартально.</w:t>
            </w:r>
          </w:p>
          <w:p w:rsidR="00466D1B" w:rsidRDefault="00466D1B" w:rsidP="000F3CCF">
            <w:pPr>
              <w:widowControl w:val="0"/>
              <w:ind w:firstLine="748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6"/>
                <w:sz w:val="26"/>
                <w:szCs w:val="26"/>
                <w:lang w:eastAsia="ru-RU"/>
              </w:rPr>
            </w:pPr>
          </w:p>
          <w:p w:rsidR="004657B8" w:rsidRDefault="004657B8" w:rsidP="000F3CCF">
            <w:pPr>
              <w:widowControl w:val="0"/>
              <w:ind w:firstLine="748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6"/>
                <w:sz w:val="26"/>
                <w:szCs w:val="26"/>
                <w:lang w:eastAsia="ru-RU"/>
              </w:rPr>
            </w:pPr>
            <w:r w:rsidRPr="004D5A4A">
              <w:rPr>
                <w:rFonts w:ascii="Times New Roman" w:eastAsia="Times New Roman" w:hAnsi="Times New Roman" w:cs="Times New Roman"/>
                <w:b/>
                <w:i/>
                <w:color w:val="000000"/>
                <w:spacing w:val="6"/>
                <w:sz w:val="26"/>
                <w:szCs w:val="26"/>
                <w:lang w:eastAsia="ru-RU"/>
              </w:rPr>
              <w:t>Справочно: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 </w:t>
            </w:r>
          </w:p>
          <w:p w:rsidR="00466D1B" w:rsidRDefault="003E57C3" w:rsidP="00466D1B">
            <w:pPr>
              <w:widowControl w:val="0"/>
              <w:ind w:firstLine="748"/>
              <w:jc w:val="both"/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>Денежные выплаты перечисляются</w:t>
            </w:r>
            <w:r w:rsidR="00685DBE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 военнослужащим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 на </w:t>
            </w:r>
            <w:r w:rsidR="00685DBE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банковскую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карточку </w:t>
            </w:r>
            <w:r w:rsidR="00685DBE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ТБ, которые оформляются </w:t>
            </w:r>
            <w:r w:rsidR="00685DBE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 пункте </w:t>
            </w:r>
            <w:r w:rsidRPr="003E57C3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>отбора на военную службу по адресу:</w:t>
            </w:r>
            <w:r w:rsidR="00685DBE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 </w:t>
            </w:r>
            <w:r w:rsidRPr="003E57C3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>г. Обь, улица Октябрьская, д. 100</w:t>
            </w:r>
            <w:r w:rsidR="00685DBE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>.</w:t>
            </w:r>
            <w:r w:rsidR="00466D1B" w:rsidRPr="00BC77E3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 </w:t>
            </w:r>
          </w:p>
          <w:p w:rsidR="00466D1B" w:rsidRDefault="00A57362" w:rsidP="00466D1B">
            <w:pPr>
              <w:widowControl w:val="0"/>
              <w:ind w:firstLine="748"/>
              <w:jc w:val="both"/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>Е</w:t>
            </w:r>
            <w:r w:rsidR="00466D1B" w:rsidRPr="00BC77E3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диновременной выплатой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 xml:space="preserve">можно распоряжаться </w:t>
            </w:r>
            <w:r w:rsidR="00466D1B" w:rsidRPr="00BC77E3">
              <w:rPr>
                <w:rFonts w:ascii="Times New Roman" w:eastAsia="Times New Roman" w:hAnsi="Times New Roman" w:cs="Times New Roman"/>
                <w:i/>
                <w:color w:val="000000"/>
                <w:spacing w:val="6"/>
                <w:sz w:val="26"/>
                <w:szCs w:val="26"/>
                <w:lang w:eastAsia="ru-RU"/>
              </w:rPr>
              <w:t>по истечении 90 дней со дня заключения контракта.</w:t>
            </w:r>
          </w:p>
          <w:p w:rsidR="004657B8" w:rsidRPr="004D5A4A" w:rsidRDefault="004657B8" w:rsidP="00685DBE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6"/>
                <w:sz w:val="26"/>
                <w:szCs w:val="26"/>
                <w:lang w:eastAsia="ru-RU"/>
              </w:rPr>
            </w:pPr>
          </w:p>
        </w:tc>
        <w:tc>
          <w:tcPr>
            <w:tcW w:w="3118" w:type="dxa"/>
          </w:tcPr>
          <w:p w:rsidR="004657B8" w:rsidRPr="003B3ED3" w:rsidRDefault="004657B8" w:rsidP="000F3CCF">
            <w:pPr>
              <w:widowControl w:val="0"/>
              <w:ind w:left="40" w:right="40" w:hanging="20"/>
              <w:jc w:val="both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Постановление Правительства Новосибирской области от 13.07.2022 №322-п «О единовременной выплате гражданам, проходящим военную службу по контракту...» </w:t>
            </w:r>
          </w:p>
        </w:tc>
      </w:tr>
      <w:tr w:rsidR="00F9435A" w:rsidTr="004657B8">
        <w:tc>
          <w:tcPr>
            <w:tcW w:w="567" w:type="dxa"/>
          </w:tcPr>
          <w:p w:rsidR="00F9435A" w:rsidRDefault="004657B8" w:rsidP="00DA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F9435A">
              <w:rPr>
                <w:rFonts w:ascii="Times New Roman" w:hAnsi="Times New Roman" w:cs="Times New Roman"/>
                <w:sz w:val="28"/>
                <w:szCs w:val="28"/>
              </w:rPr>
              <w:t>. </w:t>
            </w:r>
          </w:p>
        </w:tc>
        <w:tc>
          <w:tcPr>
            <w:tcW w:w="6947" w:type="dxa"/>
          </w:tcPr>
          <w:p w:rsidR="00A57362" w:rsidRDefault="00A57362" w:rsidP="00A5736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Меры социальной поддержки ветеранов боевых действий</w:t>
            </w:r>
          </w:p>
          <w:p w:rsidR="00B05F0F" w:rsidRDefault="00B05F0F" w:rsidP="00C90C90">
            <w:pPr>
              <w:ind w:firstLine="32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9435A" w:rsidRPr="00B05F0F" w:rsidRDefault="00A57362" w:rsidP="00B05F0F">
            <w:pPr>
              <w:spacing w:after="60"/>
              <w:ind w:firstLine="748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Военнослужащим, принимавшим участие в специальной военной операции, </w:t>
            </w:r>
            <w:r w:rsidR="00C90C90"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после окончания конт</w:t>
            </w:r>
            <w:r w:rsidR="009F44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</w:t>
            </w:r>
            <w:r w:rsidR="00C90C90"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акта, </w:t>
            </w:r>
            <w:r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обязательно </w:t>
            </w:r>
            <w:r w:rsidR="00C90C90"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присваивается </w:t>
            </w:r>
            <w:r w:rsidR="00F9435A"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статус ветерана боевых действий</w:t>
            </w:r>
            <w:r w:rsidR="00C90C90"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и </w:t>
            </w:r>
            <w:r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следующие </w:t>
            </w:r>
            <w:r w:rsidR="00F9435A"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мер</w:t>
            </w:r>
            <w:r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ы</w:t>
            </w:r>
            <w:r w:rsidR="00F9435A" w:rsidRPr="00B05F0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социальной поддержки:</w:t>
            </w:r>
          </w:p>
          <w:p w:rsidR="00852F62" w:rsidRDefault="00B05F0F" w:rsidP="00B05F0F">
            <w:pPr>
              <w:spacing w:after="60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="00F9435A" w:rsidRPr="00B05F0F"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дополнительное </w:t>
            </w:r>
            <w:r w:rsidR="00852F62" w:rsidRPr="00B05F0F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пенсионное обеспечение </w:t>
            </w:r>
            <w:r w:rsidR="00852F62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>(32% от размера социальной пенсии);</w:t>
            </w:r>
          </w:p>
          <w:p w:rsidR="00B05F0F" w:rsidRDefault="00852F62" w:rsidP="00B05F0F">
            <w:pPr>
              <w:widowControl w:val="0"/>
              <w:spacing w:after="60"/>
              <w:ind w:right="20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</w:pPr>
            <w:r w:rsidRPr="00B05F0F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- ежемесячная дополнительная выплата</w:t>
            </w:r>
            <w:r w:rsidR="00B05F0F" w:rsidRPr="00B05F0F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, 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>включа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 xml:space="preserve">ющая 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>в себя набор социальных услуг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 xml:space="preserve"> (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>бесплатное обеспечение лекарствами;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 xml:space="preserve"> 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>санаторно-курортное лечение 1 раз в год;</w:t>
            </w:r>
            <w:r w:rsidR="009F449E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 xml:space="preserve"> 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 xml:space="preserve">бесплатный проезд на пригородном ж/д транспорте), которые ветеран может использовать 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 xml:space="preserve">как 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>в натуральном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 xml:space="preserve">, так и 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>в</w:t>
            </w:r>
            <w:r w:rsidR="00B05F0F" w:rsidRPr="00B05F0F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 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>денежном виде</w:t>
            </w:r>
            <w:r w:rsidR="00B05F0F" w:rsidRPr="00B05F0F">
              <w:rPr>
                <w:rFonts w:ascii="Times New Roman" w:eastAsia="Times New Roman" w:hAnsi="Times New Roman" w:cs="Times New Roman"/>
                <w:iCs/>
                <w:color w:val="000000"/>
                <w:spacing w:val="2"/>
                <w:sz w:val="28"/>
                <w:szCs w:val="28"/>
                <w:lang w:eastAsia="ru-RU"/>
              </w:rPr>
              <w:t>.</w:t>
            </w:r>
          </w:p>
          <w:p w:rsidR="00852F62" w:rsidRDefault="00852F62" w:rsidP="00B05F0F">
            <w:pPr>
              <w:widowControl w:val="0"/>
              <w:spacing w:after="60"/>
              <w:jc w:val="both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- </w:t>
            </w:r>
            <w:r w:rsidRPr="00852F62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льготное обеспечение жильем;</w:t>
            </w:r>
          </w:p>
          <w:p w:rsidR="00852F62" w:rsidRDefault="00852F62" w:rsidP="00B05F0F">
            <w:pPr>
              <w:widowControl w:val="0"/>
              <w:spacing w:after="60"/>
              <w:ind w:right="20"/>
              <w:jc w:val="both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- </w:t>
            </w:r>
            <w:r w:rsidRPr="00852F62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первоочередное право на приобретение садовых земельных участков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;</w:t>
            </w:r>
          </w:p>
          <w:p w:rsidR="00852F62" w:rsidRDefault="00852F62" w:rsidP="00B05F0F">
            <w:pPr>
              <w:widowControl w:val="0"/>
              <w:spacing w:after="60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- </w:t>
            </w:r>
            <w:r w:rsidRPr="00852F62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компенсация расходов на оплату жилых помещений </w:t>
            </w:r>
            <w:r w:rsidRPr="00852F62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2"/>
                <w:sz w:val="28"/>
                <w:szCs w:val="28"/>
                <w:lang w:eastAsia="ru-RU"/>
              </w:rPr>
              <w:t>(в размере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2"/>
                <w:sz w:val="28"/>
                <w:szCs w:val="28"/>
                <w:lang w:eastAsia="ru-RU"/>
              </w:rPr>
              <w:t xml:space="preserve"> </w:t>
            </w:r>
            <w:r w:rsidRPr="00852F62">
              <w:rPr>
                <w:rFonts w:ascii="Times New Roman" w:eastAsia="Times New Roman" w:hAnsi="Times New Roman" w:cs="Times New Roman"/>
                <w:i/>
                <w:iCs/>
                <w:color w:val="000000"/>
                <w:spacing w:val="2"/>
                <w:sz w:val="28"/>
                <w:szCs w:val="28"/>
                <w:lang w:eastAsia="ru-RU"/>
              </w:rPr>
              <w:t>50%);</w:t>
            </w:r>
          </w:p>
          <w:p w:rsidR="00852F62" w:rsidRDefault="00852F62" w:rsidP="00B05F0F">
            <w:pPr>
              <w:widowControl w:val="0"/>
              <w:spacing w:after="60"/>
              <w:ind w:right="20"/>
              <w:jc w:val="both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- </w:t>
            </w:r>
            <w:r w:rsidRPr="00852F62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преимущество при вступлении в жилищные, жилищно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-</w:t>
            </w:r>
            <w:r w:rsidRPr="00852F62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строительные и гаражные кооперативы;</w:t>
            </w:r>
          </w:p>
          <w:p w:rsidR="00852F62" w:rsidRDefault="00852F62" w:rsidP="00B05F0F">
            <w:pPr>
              <w:widowControl w:val="0"/>
              <w:spacing w:after="60"/>
              <w:ind w:right="20"/>
              <w:jc w:val="both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- </w:t>
            </w:r>
            <w:r w:rsidRPr="00852F62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>обеспечение протезами и протезно-ортопедическими изделиями; внеконкурсное поступление в высшие учебные заведения (в пределах квоты);</w:t>
            </w:r>
          </w:p>
          <w:p w:rsidR="00852F62" w:rsidRDefault="00852F62" w:rsidP="00B05F0F">
            <w:pPr>
              <w:spacing w:after="60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- </w:t>
            </w:r>
            <w:r w:rsidRPr="00852F62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профессиональное обучение за счет средств работодателя; использование отпуска в удобное время; </w:t>
            </w:r>
          </w:p>
          <w:p w:rsidR="00852F62" w:rsidRDefault="00852F62" w:rsidP="00B05F0F">
            <w:pPr>
              <w:spacing w:after="6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- </w:t>
            </w:r>
            <w:r w:rsidRPr="00852F62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 xml:space="preserve">внеочередное приобретение билетов на все виды транспорта; </w:t>
            </w:r>
          </w:p>
          <w:p w:rsidR="00BC77E3" w:rsidRPr="00852F62" w:rsidRDefault="00852F62" w:rsidP="00B05F0F">
            <w:pPr>
              <w:spacing w:after="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- </w:t>
            </w:r>
            <w:r w:rsidRPr="00852F62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>преимущественное пользование всеми видами услуг учреждений связи, культурно-просветительских и спортивно-оздоровительных</w:t>
            </w:r>
            <w:r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учреждений.</w:t>
            </w:r>
          </w:p>
        </w:tc>
        <w:tc>
          <w:tcPr>
            <w:tcW w:w="3118" w:type="dxa"/>
          </w:tcPr>
          <w:p w:rsidR="00F9435A" w:rsidRDefault="00F9435A" w:rsidP="00DA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12.01.1995 №5-ФЗ «О ветеранах»</w:t>
            </w:r>
          </w:p>
        </w:tc>
      </w:tr>
      <w:tr w:rsidR="00F9435A" w:rsidTr="004657B8">
        <w:tc>
          <w:tcPr>
            <w:tcW w:w="567" w:type="dxa"/>
          </w:tcPr>
          <w:p w:rsidR="00F9435A" w:rsidRDefault="004D5A4A" w:rsidP="00DA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E00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47" w:type="dxa"/>
          </w:tcPr>
          <w:p w:rsidR="003B3ED3" w:rsidRPr="003B3ED3" w:rsidRDefault="003B3ED3" w:rsidP="00DA41A2">
            <w:pPr>
              <w:widowControl w:val="0"/>
              <w:ind w:left="20" w:right="20" w:firstLine="700"/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</w:pPr>
            <w:r w:rsidRPr="003B3ED3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6"/>
                <w:sz w:val="28"/>
                <w:szCs w:val="28"/>
                <w:u w:val="single"/>
                <w:lang w:eastAsia="ru-RU"/>
              </w:rPr>
              <w:t xml:space="preserve">Прием </w:t>
            </w:r>
            <w:r w:rsidRPr="003B3ED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u w:val="single"/>
                <w:lang w:eastAsia="ru-RU"/>
              </w:rPr>
              <w:t>детей</w:t>
            </w:r>
            <w:r w:rsidRPr="003B3ED3">
              <w:rPr>
                <w:rFonts w:ascii="Times New Roman" w:eastAsia="Times New Roman" w:hAnsi="Times New Roman" w:cs="Times New Roman"/>
                <w:color w:val="000000"/>
                <w:spacing w:val="6"/>
                <w:sz w:val="28"/>
                <w:szCs w:val="28"/>
                <w:lang w:eastAsia="ru-RU"/>
              </w:rPr>
              <w:t xml:space="preserve"> военнослужащих на обучение за счет бюджетных средств в образовательные организации высшего образования</w:t>
            </w:r>
          </w:p>
          <w:p w:rsidR="00F9435A" w:rsidRDefault="00F9435A" w:rsidP="00DA41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4D5A4A" w:rsidRPr="00BC3567" w:rsidRDefault="00BC3567" w:rsidP="00B05F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3567">
              <w:rPr>
                <w:rFonts w:ascii="Times New Roman" w:hAnsi="Times New Roman" w:cs="Times New Roman"/>
                <w:sz w:val="28"/>
                <w:szCs w:val="28"/>
              </w:rPr>
              <w:t xml:space="preserve">Указ Президента </w:t>
            </w:r>
            <w:r w:rsidR="00B05F0F">
              <w:rPr>
                <w:rFonts w:ascii="Times New Roman" w:hAnsi="Times New Roman" w:cs="Times New Roman"/>
                <w:sz w:val="28"/>
                <w:szCs w:val="28"/>
              </w:rPr>
              <w:t>РФ</w:t>
            </w:r>
            <w:r w:rsidRPr="00BC3567">
              <w:rPr>
                <w:rFonts w:ascii="Times New Roman" w:hAnsi="Times New Roman" w:cs="Times New Roman"/>
                <w:sz w:val="28"/>
                <w:szCs w:val="28"/>
              </w:rPr>
              <w:t xml:space="preserve"> от 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.05.</w:t>
            </w:r>
            <w:r w:rsidRPr="00BC3567">
              <w:rPr>
                <w:rFonts w:ascii="Times New Roman" w:hAnsi="Times New Roman" w:cs="Times New Roman"/>
                <w:sz w:val="28"/>
                <w:szCs w:val="28"/>
              </w:rPr>
              <w:t>2022 № 268 «О дополнительных мерах поддержки семей военнослужащих и сотрудников некоторых федеральных государственных органов»</w:t>
            </w:r>
          </w:p>
        </w:tc>
      </w:tr>
    </w:tbl>
    <w:p w:rsidR="00BC77E3" w:rsidRPr="00BC77E3" w:rsidRDefault="00BC77E3" w:rsidP="00DA41A2">
      <w:pPr>
        <w:spacing w:line="240" w:lineRule="auto"/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</w:pPr>
      <w:r w:rsidRPr="00BC77E3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  <w:t>Департамент адми</w:t>
      </w:r>
      <w:bookmarkStart w:id="0" w:name="_GoBack"/>
      <w:bookmarkEnd w:id="0"/>
      <w:r w:rsidRPr="00BC77E3">
        <w:rPr>
          <w:rFonts w:ascii="Times New Roman" w:eastAsia="Courier New" w:hAnsi="Times New Roman" w:cs="Times New Roman"/>
          <w:b/>
          <w:color w:val="000000"/>
          <w:sz w:val="28"/>
          <w:szCs w:val="28"/>
          <w:lang w:eastAsia="ru-RU"/>
        </w:rPr>
        <w:t>нистративных органов</w:t>
      </w:r>
    </w:p>
    <w:sectPr w:rsidR="00BC77E3" w:rsidRPr="00BC77E3" w:rsidSect="00B05F0F">
      <w:headerReference w:type="default" r:id="rId8"/>
      <w:pgSz w:w="11906" w:h="16838"/>
      <w:pgMar w:top="567" w:right="850" w:bottom="567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2545" w:rsidRDefault="00EF2545" w:rsidP="00BC77E3">
      <w:pPr>
        <w:spacing w:after="0" w:line="240" w:lineRule="auto"/>
      </w:pPr>
      <w:r>
        <w:separator/>
      </w:r>
    </w:p>
  </w:endnote>
  <w:endnote w:type="continuationSeparator" w:id="0">
    <w:p w:rsidR="00EF2545" w:rsidRDefault="00EF2545" w:rsidP="00BC7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2545" w:rsidRDefault="00EF2545" w:rsidP="00BC77E3">
      <w:pPr>
        <w:spacing w:after="0" w:line="240" w:lineRule="auto"/>
      </w:pPr>
      <w:r>
        <w:separator/>
      </w:r>
    </w:p>
  </w:footnote>
  <w:footnote w:type="continuationSeparator" w:id="0">
    <w:p w:rsidR="00EF2545" w:rsidRDefault="00EF2545" w:rsidP="00BC77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4796302"/>
      <w:docPartObj>
        <w:docPartGallery w:val="Page Numbers (Top of Page)"/>
        <w:docPartUnique/>
      </w:docPartObj>
    </w:sdtPr>
    <w:sdtEndPr/>
    <w:sdtContent>
      <w:p w:rsidR="00BC77E3" w:rsidRDefault="00BC77E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2545">
          <w:rPr>
            <w:noProof/>
          </w:rPr>
          <w:t>1</w:t>
        </w:r>
        <w:r>
          <w:fldChar w:fldCharType="end"/>
        </w:r>
      </w:p>
    </w:sdtContent>
  </w:sdt>
  <w:p w:rsidR="00BC77E3" w:rsidRDefault="00BC77E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5093B"/>
    <w:multiLevelType w:val="hybridMultilevel"/>
    <w:tmpl w:val="916E9094"/>
    <w:lvl w:ilvl="0" w:tplc="96E8D6DE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4B7043"/>
    <w:multiLevelType w:val="hybridMultilevel"/>
    <w:tmpl w:val="51F82866"/>
    <w:lvl w:ilvl="0" w:tplc="CF0EC30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07633"/>
    <w:multiLevelType w:val="hybridMultilevel"/>
    <w:tmpl w:val="415E2AFE"/>
    <w:lvl w:ilvl="0" w:tplc="D70680E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8526B2"/>
    <w:multiLevelType w:val="hybridMultilevel"/>
    <w:tmpl w:val="BE7C5090"/>
    <w:lvl w:ilvl="0" w:tplc="DE76F47C">
      <w:start w:val="6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B951FB"/>
    <w:multiLevelType w:val="hybridMultilevel"/>
    <w:tmpl w:val="0DD28828"/>
    <w:lvl w:ilvl="0" w:tplc="4246FF34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FF1848"/>
    <w:multiLevelType w:val="multilevel"/>
    <w:tmpl w:val="75CA2230"/>
    <w:lvl w:ilvl="0">
      <w:start w:val="5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2086B7B"/>
    <w:multiLevelType w:val="multilevel"/>
    <w:tmpl w:val="565EB432"/>
    <w:lvl w:ilvl="0">
      <w:start w:val="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0BA1866"/>
    <w:multiLevelType w:val="multilevel"/>
    <w:tmpl w:val="790A0400"/>
    <w:lvl w:ilvl="0">
      <w:start w:val="2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6D3E3DCC"/>
    <w:multiLevelType w:val="multilevel"/>
    <w:tmpl w:val="D5C4654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70041E2D"/>
    <w:multiLevelType w:val="hybridMultilevel"/>
    <w:tmpl w:val="784A23EA"/>
    <w:lvl w:ilvl="0" w:tplc="1A9C16D0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CF5CBC"/>
    <w:multiLevelType w:val="hybridMultilevel"/>
    <w:tmpl w:val="4EF8E270"/>
    <w:lvl w:ilvl="0" w:tplc="67C66E84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5"/>
  </w:num>
  <w:num w:numId="5">
    <w:abstractNumId w:val="1"/>
  </w:num>
  <w:num w:numId="6">
    <w:abstractNumId w:val="10"/>
  </w:num>
  <w:num w:numId="7">
    <w:abstractNumId w:val="0"/>
  </w:num>
  <w:num w:numId="8">
    <w:abstractNumId w:val="3"/>
  </w:num>
  <w:num w:numId="9">
    <w:abstractNumId w:val="9"/>
  </w:num>
  <w:num w:numId="10">
    <w:abstractNumId w:val="4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344"/>
    <w:rsid w:val="000D2AA5"/>
    <w:rsid w:val="0015281E"/>
    <w:rsid w:val="001E2A2E"/>
    <w:rsid w:val="002604B6"/>
    <w:rsid w:val="00356F3D"/>
    <w:rsid w:val="00391615"/>
    <w:rsid w:val="003B3ED3"/>
    <w:rsid w:val="003C476F"/>
    <w:rsid w:val="003E57C3"/>
    <w:rsid w:val="004027DC"/>
    <w:rsid w:val="00431017"/>
    <w:rsid w:val="0043327D"/>
    <w:rsid w:val="00456249"/>
    <w:rsid w:val="004657B8"/>
    <w:rsid w:val="00466D1B"/>
    <w:rsid w:val="004D5A4A"/>
    <w:rsid w:val="005136C0"/>
    <w:rsid w:val="00532F8E"/>
    <w:rsid w:val="00570AB0"/>
    <w:rsid w:val="00685DBE"/>
    <w:rsid w:val="006F44F5"/>
    <w:rsid w:val="00724B84"/>
    <w:rsid w:val="00756C26"/>
    <w:rsid w:val="007967B5"/>
    <w:rsid w:val="007D25FA"/>
    <w:rsid w:val="007E15F8"/>
    <w:rsid w:val="00852F62"/>
    <w:rsid w:val="008D1360"/>
    <w:rsid w:val="009444C8"/>
    <w:rsid w:val="00996994"/>
    <w:rsid w:val="009A6581"/>
    <w:rsid w:val="009C1106"/>
    <w:rsid w:val="009E00CB"/>
    <w:rsid w:val="009F449E"/>
    <w:rsid w:val="00A37919"/>
    <w:rsid w:val="00A57362"/>
    <w:rsid w:val="00AB5189"/>
    <w:rsid w:val="00B05F0F"/>
    <w:rsid w:val="00BC3567"/>
    <w:rsid w:val="00BC77E3"/>
    <w:rsid w:val="00C90C90"/>
    <w:rsid w:val="00C96BDB"/>
    <w:rsid w:val="00CF620E"/>
    <w:rsid w:val="00DA41A2"/>
    <w:rsid w:val="00E61F48"/>
    <w:rsid w:val="00EB0BC9"/>
    <w:rsid w:val="00ED2C74"/>
    <w:rsid w:val="00EF2545"/>
    <w:rsid w:val="00F9435A"/>
    <w:rsid w:val="00FF1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463999"/>
  <w15:chartTrackingRefBased/>
  <w15:docId w15:val="{BA84D080-9339-4643-82F9-C2E65EDFC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56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(11)_"/>
    <w:basedOn w:val="a0"/>
    <w:link w:val="110"/>
    <w:rsid w:val="00F9435A"/>
    <w:rPr>
      <w:rFonts w:ascii="Times New Roman" w:eastAsia="Times New Roman" w:hAnsi="Times New Roman" w:cs="Times New Roman"/>
      <w:b/>
      <w:bCs/>
      <w:spacing w:val="4"/>
      <w:sz w:val="27"/>
      <w:szCs w:val="27"/>
      <w:shd w:val="clear" w:color="auto" w:fill="FFFFFF"/>
    </w:rPr>
  </w:style>
  <w:style w:type="character" w:customStyle="1" w:styleId="1113pt0pt">
    <w:name w:val="Основной текст (11) + 13 pt;Не полужирный;Интервал 0 pt"/>
    <w:basedOn w:val="11"/>
    <w:rsid w:val="00F9435A"/>
    <w:rPr>
      <w:rFonts w:ascii="Times New Roman" w:eastAsia="Times New Roman" w:hAnsi="Times New Roman" w:cs="Times New Roman"/>
      <w:b/>
      <w:bCs/>
      <w:color w:val="000000"/>
      <w:spacing w:val="3"/>
      <w:w w:val="100"/>
      <w:position w:val="0"/>
      <w:sz w:val="26"/>
      <w:szCs w:val="26"/>
      <w:shd w:val="clear" w:color="auto" w:fill="FFFFFF"/>
      <w:lang w:val="ru-RU"/>
    </w:rPr>
  </w:style>
  <w:style w:type="paragraph" w:customStyle="1" w:styleId="110">
    <w:name w:val="Основной текст (11)"/>
    <w:basedOn w:val="a"/>
    <w:link w:val="11"/>
    <w:rsid w:val="00F9435A"/>
    <w:pPr>
      <w:widowControl w:val="0"/>
      <w:shd w:val="clear" w:color="auto" w:fill="FFFFFF"/>
      <w:spacing w:after="0" w:line="365" w:lineRule="exact"/>
      <w:jc w:val="center"/>
    </w:pPr>
    <w:rPr>
      <w:rFonts w:ascii="Times New Roman" w:eastAsia="Times New Roman" w:hAnsi="Times New Roman" w:cs="Times New Roman"/>
      <w:b/>
      <w:bCs/>
      <w:spacing w:val="4"/>
      <w:sz w:val="27"/>
      <w:szCs w:val="27"/>
    </w:rPr>
  </w:style>
  <w:style w:type="character" w:customStyle="1" w:styleId="a4">
    <w:name w:val="Основной текст_"/>
    <w:basedOn w:val="a0"/>
    <w:link w:val="2"/>
    <w:rsid w:val="00852F62"/>
    <w:rPr>
      <w:rFonts w:ascii="Times New Roman" w:eastAsia="Times New Roman" w:hAnsi="Times New Roman" w:cs="Times New Roman"/>
      <w:spacing w:val="6"/>
      <w:shd w:val="clear" w:color="auto" w:fill="FFFFFF"/>
    </w:rPr>
  </w:style>
  <w:style w:type="character" w:customStyle="1" w:styleId="1">
    <w:name w:val="Основной текст1"/>
    <w:basedOn w:val="a4"/>
    <w:rsid w:val="00852F62"/>
    <w:rPr>
      <w:rFonts w:ascii="Times New Roman" w:eastAsia="Times New Roman" w:hAnsi="Times New Roman" w:cs="Times New Roman"/>
      <w:color w:val="000000"/>
      <w:spacing w:val="6"/>
      <w:w w:val="100"/>
      <w:position w:val="0"/>
      <w:sz w:val="24"/>
      <w:szCs w:val="24"/>
      <w:u w:val="single"/>
      <w:shd w:val="clear" w:color="auto" w:fill="FFFFFF"/>
      <w:lang w:val="ru-RU"/>
    </w:rPr>
  </w:style>
  <w:style w:type="character" w:customStyle="1" w:styleId="a5">
    <w:name w:val="Основной текст + Полужирный"/>
    <w:basedOn w:val="a4"/>
    <w:rsid w:val="00852F62"/>
    <w:rPr>
      <w:rFonts w:ascii="Times New Roman" w:eastAsia="Times New Roman" w:hAnsi="Times New Roman" w:cs="Times New Roman"/>
      <w:b/>
      <w:bCs/>
      <w:color w:val="000000"/>
      <w:spacing w:val="6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3">
    <w:name w:val="Основной текст (3)_"/>
    <w:basedOn w:val="a0"/>
    <w:link w:val="30"/>
    <w:rsid w:val="00852F62"/>
    <w:rPr>
      <w:rFonts w:ascii="Times New Roman" w:eastAsia="Times New Roman" w:hAnsi="Times New Roman" w:cs="Times New Roman"/>
      <w:b/>
      <w:bCs/>
      <w:spacing w:val="6"/>
      <w:shd w:val="clear" w:color="auto" w:fill="FFFFFF"/>
    </w:rPr>
  </w:style>
  <w:style w:type="character" w:customStyle="1" w:styleId="31">
    <w:name w:val="Основной текст (3) + Не полужирный"/>
    <w:basedOn w:val="3"/>
    <w:rsid w:val="00852F62"/>
    <w:rPr>
      <w:rFonts w:ascii="Times New Roman" w:eastAsia="Times New Roman" w:hAnsi="Times New Roman" w:cs="Times New Roman"/>
      <w:b/>
      <w:bCs/>
      <w:color w:val="000000"/>
      <w:spacing w:val="6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4">
    <w:name w:val="Основной текст (4)_"/>
    <w:basedOn w:val="a0"/>
    <w:link w:val="40"/>
    <w:rsid w:val="00852F62"/>
    <w:rPr>
      <w:rFonts w:ascii="Times New Roman" w:eastAsia="Times New Roman" w:hAnsi="Times New Roman" w:cs="Times New Roman"/>
      <w:i/>
      <w:iCs/>
      <w:spacing w:val="2"/>
      <w:shd w:val="clear" w:color="auto" w:fill="FFFFFF"/>
    </w:rPr>
  </w:style>
  <w:style w:type="character" w:customStyle="1" w:styleId="5">
    <w:name w:val="Основной текст (5)_"/>
    <w:basedOn w:val="a0"/>
    <w:rsid w:val="00852F62"/>
    <w:rPr>
      <w:rFonts w:ascii="Times New Roman" w:eastAsia="Times New Roman" w:hAnsi="Times New Roman" w:cs="Times New Roman"/>
      <w:b/>
      <w:bCs/>
      <w:i/>
      <w:iCs/>
      <w:smallCaps w:val="0"/>
      <w:strike w:val="0"/>
      <w:spacing w:val="4"/>
      <w:u w:val="none"/>
    </w:rPr>
  </w:style>
  <w:style w:type="character" w:customStyle="1" w:styleId="50">
    <w:name w:val="Основной текст (5)"/>
    <w:basedOn w:val="5"/>
    <w:rsid w:val="00852F6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4"/>
      <w:w w:val="100"/>
      <w:position w:val="0"/>
      <w:sz w:val="24"/>
      <w:szCs w:val="24"/>
      <w:u w:val="single"/>
      <w:lang w:val="ru-RU"/>
    </w:rPr>
  </w:style>
  <w:style w:type="paragraph" w:customStyle="1" w:styleId="2">
    <w:name w:val="Основной текст2"/>
    <w:basedOn w:val="a"/>
    <w:link w:val="a4"/>
    <w:rsid w:val="00852F62"/>
    <w:pPr>
      <w:widowControl w:val="0"/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spacing w:val="6"/>
    </w:rPr>
  </w:style>
  <w:style w:type="paragraph" w:customStyle="1" w:styleId="30">
    <w:name w:val="Основной текст (3)"/>
    <w:basedOn w:val="a"/>
    <w:link w:val="3"/>
    <w:rsid w:val="00852F62"/>
    <w:pPr>
      <w:widowControl w:val="0"/>
      <w:shd w:val="clear" w:color="auto" w:fill="FFFFFF"/>
      <w:spacing w:before="60" w:after="0" w:line="317" w:lineRule="exact"/>
      <w:jc w:val="both"/>
    </w:pPr>
    <w:rPr>
      <w:rFonts w:ascii="Times New Roman" w:eastAsia="Times New Roman" w:hAnsi="Times New Roman" w:cs="Times New Roman"/>
      <w:b/>
      <w:bCs/>
      <w:spacing w:val="6"/>
    </w:rPr>
  </w:style>
  <w:style w:type="paragraph" w:customStyle="1" w:styleId="40">
    <w:name w:val="Основной текст (4)"/>
    <w:basedOn w:val="a"/>
    <w:link w:val="4"/>
    <w:rsid w:val="00852F62"/>
    <w:pPr>
      <w:widowControl w:val="0"/>
      <w:shd w:val="clear" w:color="auto" w:fill="FFFFFF"/>
      <w:spacing w:after="180" w:line="312" w:lineRule="exact"/>
      <w:jc w:val="both"/>
    </w:pPr>
    <w:rPr>
      <w:rFonts w:ascii="Times New Roman" w:eastAsia="Times New Roman" w:hAnsi="Times New Roman" w:cs="Times New Roman"/>
      <w:i/>
      <w:iCs/>
      <w:spacing w:val="2"/>
    </w:rPr>
  </w:style>
  <w:style w:type="paragraph" w:styleId="a6">
    <w:name w:val="List Paragraph"/>
    <w:basedOn w:val="a"/>
    <w:uiPriority w:val="34"/>
    <w:qFormat/>
    <w:rsid w:val="00ED2C74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BC7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C77E3"/>
  </w:style>
  <w:style w:type="paragraph" w:styleId="a9">
    <w:name w:val="footer"/>
    <w:basedOn w:val="a"/>
    <w:link w:val="aa"/>
    <w:uiPriority w:val="99"/>
    <w:unhideWhenUsed/>
    <w:rsid w:val="00BC7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C77E3"/>
  </w:style>
  <w:style w:type="paragraph" w:styleId="ab">
    <w:name w:val="Balloon Text"/>
    <w:basedOn w:val="a"/>
    <w:link w:val="ac"/>
    <w:uiPriority w:val="99"/>
    <w:semiHidden/>
    <w:unhideWhenUsed/>
    <w:rsid w:val="003916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916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E4695E-D15A-4B08-928E-76BDEE792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2gochs-yudinceva-tn</dc:creator>
  <cp:keywords/>
  <dc:description/>
  <cp:lastModifiedBy>Могильный Дмитрий Александрович</cp:lastModifiedBy>
  <cp:revision>7</cp:revision>
  <cp:lastPrinted>2022-08-02T10:06:00Z</cp:lastPrinted>
  <dcterms:created xsi:type="dcterms:W3CDTF">2022-08-02T07:47:00Z</dcterms:created>
  <dcterms:modified xsi:type="dcterms:W3CDTF">2022-08-02T10:18:00Z</dcterms:modified>
</cp:coreProperties>
</file>