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2DE" w:rsidRPr="00431BB2" w:rsidRDefault="00F12D95" w:rsidP="00F12D95">
      <w:pPr>
        <w:spacing w:after="0" w:line="240" w:lineRule="auto"/>
        <w:rPr>
          <w:rFonts w:ascii="Arial" w:eastAsia="Calibri" w:hAnsi="Arial" w:cs="Arial"/>
          <w:b/>
          <w:iCs/>
          <w:sz w:val="24"/>
          <w:szCs w:val="24"/>
        </w:rPr>
      </w:pPr>
      <w:r>
        <w:rPr>
          <w:rFonts w:ascii="Arial" w:eastAsia="Calibri" w:hAnsi="Arial" w:cs="Arial"/>
          <w:b/>
          <w:iCs/>
          <w:sz w:val="24"/>
          <w:szCs w:val="24"/>
        </w:rPr>
        <w:t xml:space="preserve">                         </w:t>
      </w:r>
      <w:bookmarkStart w:id="0" w:name="_GoBack"/>
      <w:bookmarkEnd w:id="0"/>
      <w:r w:rsidR="00431BB2" w:rsidRPr="00431BB2">
        <w:rPr>
          <w:rFonts w:ascii="Arial" w:eastAsia="Calibri" w:hAnsi="Arial" w:cs="Arial"/>
          <w:b/>
          <w:iCs/>
          <w:sz w:val="24"/>
          <w:szCs w:val="24"/>
        </w:rPr>
        <w:t>С</w:t>
      </w:r>
      <w:r w:rsidR="009C12DE" w:rsidRPr="00431BB2">
        <w:rPr>
          <w:rFonts w:ascii="Arial" w:eastAsia="Calibri" w:hAnsi="Arial" w:cs="Arial"/>
          <w:b/>
          <w:iCs/>
          <w:sz w:val="24"/>
          <w:szCs w:val="24"/>
        </w:rPr>
        <w:t xml:space="preserve">ОВЕТ ДЕПУТАТОВ </w:t>
      </w:r>
      <w:proofErr w:type="gramStart"/>
      <w:r w:rsidR="009C12DE" w:rsidRPr="00431BB2">
        <w:rPr>
          <w:rFonts w:ascii="Arial" w:eastAsia="Calibri" w:hAnsi="Arial" w:cs="Arial"/>
          <w:b/>
          <w:iCs/>
          <w:sz w:val="24"/>
          <w:szCs w:val="24"/>
        </w:rPr>
        <w:t>САРАПУЛЬСКОГО  СЕЛЬСОВЕТА</w:t>
      </w:r>
      <w:proofErr w:type="gramEnd"/>
    </w:p>
    <w:p w:rsidR="009C12DE" w:rsidRPr="00431BB2" w:rsidRDefault="009C12DE" w:rsidP="00431BB2">
      <w:pPr>
        <w:spacing w:after="0" w:line="240" w:lineRule="auto"/>
        <w:jc w:val="center"/>
        <w:rPr>
          <w:rFonts w:ascii="Arial" w:eastAsia="Calibri" w:hAnsi="Arial" w:cs="Arial"/>
          <w:b/>
          <w:iCs/>
          <w:sz w:val="24"/>
          <w:szCs w:val="24"/>
        </w:rPr>
      </w:pPr>
      <w:r w:rsidRPr="00431BB2">
        <w:rPr>
          <w:rFonts w:ascii="Arial" w:eastAsia="Calibri" w:hAnsi="Arial" w:cs="Arial"/>
          <w:b/>
          <w:iCs/>
          <w:sz w:val="24"/>
          <w:szCs w:val="24"/>
        </w:rPr>
        <w:t>МОШКОВСКОГО РАЙОНА НОВОСИБИРСКОЙ ОБЛАСТИ</w:t>
      </w:r>
    </w:p>
    <w:p w:rsidR="009C12DE" w:rsidRPr="00431BB2" w:rsidRDefault="008D4DD0" w:rsidP="00431BB2">
      <w:pPr>
        <w:spacing w:after="0" w:line="240" w:lineRule="auto"/>
        <w:jc w:val="center"/>
        <w:rPr>
          <w:rFonts w:ascii="Arial" w:eastAsia="Calibri" w:hAnsi="Arial" w:cs="Arial"/>
          <w:b/>
          <w:iCs/>
          <w:sz w:val="24"/>
          <w:szCs w:val="24"/>
        </w:rPr>
      </w:pPr>
      <w:r w:rsidRPr="00431BB2">
        <w:rPr>
          <w:rFonts w:ascii="Arial" w:eastAsia="Calibri" w:hAnsi="Arial" w:cs="Arial"/>
          <w:b/>
          <w:iCs/>
          <w:sz w:val="24"/>
          <w:szCs w:val="24"/>
        </w:rPr>
        <w:t>шестого</w:t>
      </w:r>
      <w:r w:rsidR="009C12DE" w:rsidRPr="00431BB2">
        <w:rPr>
          <w:rFonts w:ascii="Arial" w:eastAsia="Calibri" w:hAnsi="Arial" w:cs="Arial"/>
          <w:b/>
          <w:iCs/>
          <w:sz w:val="24"/>
          <w:szCs w:val="24"/>
        </w:rPr>
        <w:t xml:space="preserve"> созыва</w:t>
      </w:r>
    </w:p>
    <w:p w:rsidR="009C12DE" w:rsidRPr="00431BB2" w:rsidRDefault="009C12DE" w:rsidP="00431BB2">
      <w:pPr>
        <w:spacing w:after="0" w:line="240" w:lineRule="auto"/>
        <w:jc w:val="center"/>
        <w:rPr>
          <w:rFonts w:ascii="Arial" w:eastAsia="Calibri" w:hAnsi="Arial" w:cs="Arial"/>
          <w:b/>
          <w:iCs/>
          <w:sz w:val="24"/>
          <w:szCs w:val="24"/>
        </w:rPr>
      </w:pPr>
    </w:p>
    <w:p w:rsidR="009C12DE" w:rsidRPr="00431BB2" w:rsidRDefault="009C12DE" w:rsidP="00431BB2">
      <w:pPr>
        <w:spacing w:after="0" w:line="240" w:lineRule="auto"/>
        <w:jc w:val="center"/>
        <w:rPr>
          <w:rFonts w:ascii="Arial" w:eastAsia="Calibri" w:hAnsi="Arial" w:cs="Arial"/>
          <w:b/>
          <w:iCs/>
          <w:sz w:val="24"/>
          <w:szCs w:val="24"/>
        </w:rPr>
      </w:pPr>
      <w:r w:rsidRPr="00431BB2">
        <w:rPr>
          <w:rFonts w:ascii="Arial" w:eastAsia="Calibri" w:hAnsi="Arial" w:cs="Arial"/>
          <w:b/>
          <w:iCs/>
          <w:sz w:val="24"/>
          <w:szCs w:val="24"/>
        </w:rPr>
        <w:t>РЕШЕНИЕ</w:t>
      </w:r>
    </w:p>
    <w:p w:rsidR="009C12DE" w:rsidRPr="00431BB2" w:rsidRDefault="008D4DD0" w:rsidP="00431BB2">
      <w:pPr>
        <w:spacing w:after="200" w:line="276" w:lineRule="auto"/>
        <w:jc w:val="center"/>
        <w:rPr>
          <w:rFonts w:ascii="Arial" w:eastAsia="Calibri" w:hAnsi="Arial" w:cs="Arial"/>
          <w:iCs/>
          <w:sz w:val="24"/>
          <w:szCs w:val="24"/>
        </w:rPr>
      </w:pPr>
      <w:r w:rsidRPr="00431BB2">
        <w:rPr>
          <w:rFonts w:ascii="Arial" w:eastAsia="Calibri" w:hAnsi="Arial" w:cs="Arial"/>
          <w:iCs/>
          <w:sz w:val="24"/>
          <w:szCs w:val="24"/>
        </w:rPr>
        <w:t>десятой</w:t>
      </w:r>
      <w:r w:rsidR="009C12DE" w:rsidRPr="00431BB2">
        <w:rPr>
          <w:rFonts w:ascii="Arial" w:eastAsia="Calibri" w:hAnsi="Arial" w:cs="Arial"/>
          <w:iCs/>
          <w:sz w:val="24"/>
          <w:szCs w:val="24"/>
        </w:rPr>
        <w:t xml:space="preserve"> сессии</w:t>
      </w:r>
    </w:p>
    <w:p w:rsidR="009C12DE" w:rsidRPr="009C12DE" w:rsidRDefault="009C12DE" w:rsidP="00431BB2">
      <w:pPr>
        <w:spacing w:after="200" w:line="276" w:lineRule="auto"/>
        <w:jc w:val="both"/>
        <w:rPr>
          <w:rFonts w:ascii="Arial" w:eastAsia="Calibri" w:hAnsi="Arial" w:cs="Arial"/>
          <w:iCs/>
          <w:sz w:val="24"/>
          <w:szCs w:val="24"/>
        </w:rPr>
      </w:pPr>
      <w:r w:rsidRPr="00431BB2">
        <w:rPr>
          <w:rFonts w:ascii="Arial" w:eastAsia="Calibri" w:hAnsi="Arial" w:cs="Arial"/>
          <w:iCs/>
          <w:sz w:val="24"/>
          <w:szCs w:val="24"/>
        </w:rPr>
        <w:t xml:space="preserve"> от </w:t>
      </w:r>
      <w:r w:rsidR="008D4DD0" w:rsidRPr="00431BB2">
        <w:rPr>
          <w:rFonts w:ascii="Arial" w:eastAsia="Calibri" w:hAnsi="Arial" w:cs="Arial"/>
          <w:iCs/>
          <w:sz w:val="24"/>
          <w:szCs w:val="24"/>
        </w:rPr>
        <w:t>22.03.2022</w:t>
      </w:r>
      <w:r w:rsidRPr="009C12DE">
        <w:rPr>
          <w:rFonts w:ascii="Arial" w:eastAsia="Calibri" w:hAnsi="Arial" w:cs="Arial"/>
          <w:sz w:val="24"/>
          <w:szCs w:val="24"/>
        </w:rPr>
        <w:t xml:space="preserve">                                                                 </w:t>
      </w:r>
      <w:r w:rsidR="004F50C5" w:rsidRPr="00431BB2">
        <w:rPr>
          <w:rFonts w:ascii="Arial" w:eastAsia="Calibri" w:hAnsi="Arial" w:cs="Arial"/>
          <w:sz w:val="24"/>
          <w:szCs w:val="24"/>
        </w:rPr>
        <w:t xml:space="preserve">                          </w:t>
      </w:r>
      <w:r w:rsidRPr="009C12DE">
        <w:rPr>
          <w:rFonts w:ascii="Arial" w:eastAsia="Calibri" w:hAnsi="Arial" w:cs="Arial"/>
          <w:sz w:val="24"/>
          <w:szCs w:val="24"/>
        </w:rPr>
        <w:t xml:space="preserve">№ </w:t>
      </w:r>
      <w:r w:rsidR="004F50C5" w:rsidRPr="00431BB2">
        <w:rPr>
          <w:rFonts w:ascii="Arial" w:eastAsia="Calibri" w:hAnsi="Arial" w:cs="Arial"/>
          <w:sz w:val="24"/>
          <w:szCs w:val="24"/>
        </w:rPr>
        <w:t>__4</w:t>
      </w:r>
      <w:r w:rsidRPr="009C12DE">
        <w:rPr>
          <w:rFonts w:ascii="Arial" w:eastAsia="Calibri" w:hAnsi="Arial" w:cs="Arial"/>
          <w:sz w:val="24"/>
          <w:szCs w:val="24"/>
        </w:rPr>
        <w:t>_</w:t>
      </w:r>
    </w:p>
    <w:p w:rsidR="004F50C5" w:rsidRPr="00431BB2" w:rsidRDefault="004F50C5" w:rsidP="009C12DE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431BB2">
        <w:rPr>
          <w:rFonts w:ascii="Arial" w:eastAsia="Calibri" w:hAnsi="Arial" w:cs="Arial"/>
          <w:b/>
          <w:sz w:val="24"/>
          <w:szCs w:val="24"/>
        </w:rPr>
        <w:t>О внесении изменений в решение №</w:t>
      </w:r>
      <w:r w:rsidR="00431BB2" w:rsidRPr="00431BB2">
        <w:rPr>
          <w:rFonts w:ascii="Arial" w:eastAsia="Calibri" w:hAnsi="Arial" w:cs="Arial"/>
          <w:b/>
          <w:sz w:val="24"/>
          <w:szCs w:val="24"/>
        </w:rPr>
        <w:t>6 тридцатой</w:t>
      </w:r>
      <w:r w:rsidRPr="00431BB2">
        <w:rPr>
          <w:rFonts w:ascii="Arial" w:eastAsia="Calibri" w:hAnsi="Arial" w:cs="Arial"/>
          <w:b/>
          <w:sz w:val="24"/>
          <w:szCs w:val="24"/>
        </w:rPr>
        <w:t xml:space="preserve"> сессии Совета</w:t>
      </w:r>
    </w:p>
    <w:p w:rsidR="009C12DE" w:rsidRDefault="004F50C5" w:rsidP="004F50C5">
      <w:pPr>
        <w:spacing w:after="0" w:line="240" w:lineRule="auto"/>
        <w:rPr>
          <w:rFonts w:ascii="Arial" w:eastAsia="Calibri" w:hAnsi="Arial" w:cs="Arial"/>
          <w:b/>
          <w:iCs/>
          <w:sz w:val="24"/>
          <w:szCs w:val="24"/>
        </w:rPr>
      </w:pPr>
      <w:r w:rsidRPr="00431BB2">
        <w:rPr>
          <w:rFonts w:ascii="Arial" w:eastAsia="Calibri" w:hAnsi="Arial" w:cs="Arial"/>
          <w:b/>
          <w:sz w:val="24"/>
          <w:szCs w:val="24"/>
        </w:rPr>
        <w:t xml:space="preserve">депутатов Сарапульского сельсовета Мошковского района Новосибирской </w:t>
      </w:r>
      <w:r w:rsidR="00431BB2" w:rsidRPr="00431BB2">
        <w:rPr>
          <w:rFonts w:ascii="Arial" w:eastAsia="Calibri" w:hAnsi="Arial" w:cs="Arial"/>
          <w:b/>
          <w:sz w:val="24"/>
          <w:szCs w:val="24"/>
        </w:rPr>
        <w:t>области от</w:t>
      </w:r>
      <w:r w:rsidRPr="00431BB2">
        <w:rPr>
          <w:rFonts w:ascii="Arial" w:eastAsia="Calibri" w:hAnsi="Arial" w:cs="Arial"/>
          <w:b/>
          <w:sz w:val="24"/>
          <w:szCs w:val="24"/>
        </w:rPr>
        <w:t xml:space="preserve"> 25.12.2014 года «</w:t>
      </w:r>
      <w:r w:rsidR="009C12DE" w:rsidRPr="009C12DE">
        <w:rPr>
          <w:rFonts w:ascii="Arial" w:eastAsia="Calibri" w:hAnsi="Arial" w:cs="Arial"/>
          <w:b/>
          <w:sz w:val="24"/>
          <w:szCs w:val="24"/>
        </w:rPr>
        <w:t>О муниципальном дорожном фонде Сарапуль</w:t>
      </w:r>
      <w:r w:rsidR="009C12DE" w:rsidRPr="00431BB2">
        <w:rPr>
          <w:rFonts w:ascii="Arial" w:eastAsia="Calibri" w:hAnsi="Arial" w:cs="Arial"/>
          <w:b/>
          <w:iCs/>
          <w:sz w:val="24"/>
          <w:szCs w:val="24"/>
        </w:rPr>
        <w:t>ского сельсовета Мошковского района Новосибирской области</w:t>
      </w:r>
      <w:r w:rsidRPr="00431BB2">
        <w:rPr>
          <w:rFonts w:ascii="Arial" w:eastAsia="Calibri" w:hAnsi="Arial" w:cs="Arial"/>
          <w:b/>
          <w:iCs/>
          <w:sz w:val="24"/>
          <w:szCs w:val="24"/>
        </w:rPr>
        <w:t>»</w:t>
      </w:r>
    </w:p>
    <w:p w:rsidR="00431BB2" w:rsidRPr="009C12DE" w:rsidRDefault="00431BB2" w:rsidP="004F50C5">
      <w:p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</w:p>
    <w:p w:rsidR="009C12DE" w:rsidRPr="009C12DE" w:rsidRDefault="009C12DE" w:rsidP="009C12DE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:rsidR="009C12DE" w:rsidRPr="009C12DE" w:rsidRDefault="009C12DE" w:rsidP="009C12DE">
      <w:pPr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C12DE">
        <w:rPr>
          <w:rFonts w:ascii="Arial" w:eastAsia="Calibri" w:hAnsi="Arial" w:cs="Arial"/>
          <w:sz w:val="24"/>
          <w:szCs w:val="24"/>
        </w:rPr>
        <w:t xml:space="preserve">       </w:t>
      </w:r>
      <w:r w:rsidR="004F50C5" w:rsidRPr="00431BB2">
        <w:rPr>
          <w:rFonts w:ascii="Arial" w:eastAsia="Calibri" w:hAnsi="Arial" w:cs="Arial"/>
          <w:sz w:val="24"/>
          <w:szCs w:val="24"/>
        </w:rPr>
        <w:t xml:space="preserve">   </w:t>
      </w:r>
      <w:r w:rsidRPr="009C12DE">
        <w:rPr>
          <w:rFonts w:ascii="Arial" w:eastAsia="Calibri" w:hAnsi="Arial" w:cs="Arial"/>
          <w:sz w:val="24"/>
          <w:szCs w:val="24"/>
        </w:rPr>
        <w:t xml:space="preserve">В целях реализации пункта 5 статьи 179.4 Бюджетного Кодекса Российской Федерации от 31.07.1998 №145-ФЗ, в соответствии с Федеральными законами от 06.10.2003 №131-ФЗ «Об общих принципах организации местного самоуправления в Российской Федерации», от 08.11.2007 №257-ФЗ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руководствуясь Уставом </w:t>
      </w:r>
      <w:r w:rsidR="004F50C5" w:rsidRPr="00431BB2">
        <w:rPr>
          <w:rFonts w:ascii="Arial" w:eastAsia="Calibri" w:hAnsi="Arial" w:cs="Arial"/>
          <w:sz w:val="24"/>
          <w:szCs w:val="24"/>
        </w:rPr>
        <w:t xml:space="preserve">сельского поселения </w:t>
      </w:r>
      <w:r w:rsidRPr="00431BB2">
        <w:rPr>
          <w:rFonts w:ascii="Arial" w:eastAsia="Calibri" w:hAnsi="Arial" w:cs="Arial"/>
          <w:iCs/>
          <w:sz w:val="24"/>
          <w:szCs w:val="24"/>
        </w:rPr>
        <w:t>Сарапульского сельсовета Мошковского</w:t>
      </w:r>
      <w:r w:rsidR="004F50C5" w:rsidRPr="00431BB2">
        <w:rPr>
          <w:rFonts w:ascii="Arial" w:eastAsia="Calibri" w:hAnsi="Arial" w:cs="Arial"/>
          <w:iCs/>
          <w:sz w:val="24"/>
          <w:szCs w:val="24"/>
        </w:rPr>
        <w:t xml:space="preserve"> муниципального</w:t>
      </w:r>
      <w:r w:rsidRPr="00431BB2">
        <w:rPr>
          <w:rFonts w:ascii="Arial" w:eastAsia="Calibri" w:hAnsi="Arial" w:cs="Arial"/>
          <w:iCs/>
          <w:sz w:val="24"/>
          <w:szCs w:val="24"/>
        </w:rPr>
        <w:t xml:space="preserve"> района Новосибирской области, </w:t>
      </w:r>
      <w:r w:rsidRPr="009C12DE">
        <w:rPr>
          <w:rFonts w:ascii="Arial" w:eastAsia="Times New Roman" w:hAnsi="Arial" w:cs="Arial"/>
          <w:sz w:val="24"/>
          <w:szCs w:val="24"/>
          <w:lang w:eastAsia="ru-RU"/>
        </w:rPr>
        <w:t>Совет депутатов</w:t>
      </w:r>
      <w:r w:rsidRPr="00431BB2">
        <w:rPr>
          <w:rFonts w:ascii="Arial" w:eastAsia="Calibri" w:hAnsi="Arial" w:cs="Arial"/>
          <w:iCs/>
          <w:sz w:val="24"/>
          <w:szCs w:val="24"/>
        </w:rPr>
        <w:t xml:space="preserve"> Сарапульского сельсовета</w:t>
      </w:r>
      <w:r w:rsidRPr="009C12DE">
        <w:rPr>
          <w:rFonts w:ascii="Arial" w:eastAsia="Calibri" w:hAnsi="Arial" w:cs="Arial"/>
          <w:sz w:val="24"/>
          <w:szCs w:val="24"/>
        </w:rPr>
        <w:t xml:space="preserve"> Мошковского района Новосибирской области                                                       </w:t>
      </w:r>
      <w:r w:rsidRPr="00431BB2">
        <w:rPr>
          <w:rFonts w:ascii="Arial" w:eastAsia="Calibri" w:hAnsi="Arial" w:cs="Arial"/>
          <w:iCs/>
          <w:sz w:val="24"/>
          <w:szCs w:val="24"/>
        </w:rPr>
        <w:t xml:space="preserve">                                                   </w:t>
      </w:r>
    </w:p>
    <w:p w:rsidR="009C12DE" w:rsidRPr="009C12DE" w:rsidRDefault="009C12DE" w:rsidP="009C12DE">
      <w:pPr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9C12DE">
        <w:rPr>
          <w:rFonts w:ascii="Arial" w:eastAsia="Times New Roman" w:hAnsi="Arial" w:cs="Arial"/>
          <w:b/>
          <w:sz w:val="24"/>
          <w:szCs w:val="24"/>
          <w:lang w:eastAsia="ru-RU"/>
        </w:rPr>
        <w:t>РЕШИЛ:</w:t>
      </w:r>
    </w:p>
    <w:p w:rsidR="004F50C5" w:rsidRPr="00F12D95" w:rsidRDefault="00F12D95" w:rsidP="00F12D95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         1.</w:t>
      </w:r>
      <w:r w:rsidR="004F50C5" w:rsidRPr="00F12D95">
        <w:rPr>
          <w:rFonts w:ascii="Arial" w:eastAsia="Calibri" w:hAnsi="Arial" w:cs="Arial"/>
          <w:sz w:val="24"/>
          <w:szCs w:val="24"/>
        </w:rPr>
        <w:t>Внести следующие изменения в Положение о муниципальном</w:t>
      </w:r>
    </w:p>
    <w:p w:rsidR="004F50C5" w:rsidRPr="00431BB2" w:rsidRDefault="009C12DE" w:rsidP="004F50C5">
      <w:pPr>
        <w:spacing w:after="0" w:line="240" w:lineRule="auto"/>
        <w:rPr>
          <w:rFonts w:ascii="Arial" w:eastAsia="Calibri" w:hAnsi="Arial" w:cs="Arial"/>
          <w:iCs/>
          <w:sz w:val="24"/>
          <w:szCs w:val="24"/>
        </w:rPr>
      </w:pPr>
      <w:r w:rsidRPr="00431BB2">
        <w:rPr>
          <w:rFonts w:ascii="Arial" w:eastAsia="Calibri" w:hAnsi="Arial" w:cs="Arial"/>
          <w:sz w:val="24"/>
          <w:szCs w:val="24"/>
        </w:rPr>
        <w:t xml:space="preserve">дорожном фонде </w:t>
      </w:r>
      <w:r w:rsidRPr="00431BB2">
        <w:rPr>
          <w:rFonts w:ascii="Arial" w:eastAsia="Calibri" w:hAnsi="Arial" w:cs="Arial"/>
          <w:iCs/>
          <w:sz w:val="24"/>
          <w:szCs w:val="24"/>
        </w:rPr>
        <w:t>Сарапульского сельсовета</w:t>
      </w:r>
      <w:r w:rsidRPr="00431BB2">
        <w:rPr>
          <w:rFonts w:ascii="Arial" w:eastAsia="Calibri" w:hAnsi="Arial" w:cs="Arial"/>
          <w:sz w:val="24"/>
          <w:szCs w:val="24"/>
        </w:rPr>
        <w:t xml:space="preserve"> Мошковского района Новосибирской области</w:t>
      </w:r>
      <w:r w:rsidR="000D50FB" w:rsidRPr="00431BB2">
        <w:rPr>
          <w:rFonts w:ascii="Arial" w:eastAsia="Calibri" w:hAnsi="Arial" w:cs="Arial"/>
          <w:sz w:val="24"/>
          <w:szCs w:val="24"/>
        </w:rPr>
        <w:t xml:space="preserve"> (далее Положения)</w:t>
      </w:r>
      <w:r w:rsidR="004F50C5" w:rsidRPr="00431BB2">
        <w:rPr>
          <w:rFonts w:ascii="Arial" w:eastAsia="Calibri" w:hAnsi="Arial" w:cs="Arial"/>
          <w:sz w:val="24"/>
          <w:szCs w:val="24"/>
        </w:rPr>
        <w:t>, утвержденного решением №</w:t>
      </w:r>
      <w:r w:rsidR="00431BB2" w:rsidRPr="00431BB2">
        <w:rPr>
          <w:rFonts w:ascii="Arial" w:eastAsia="Calibri" w:hAnsi="Arial" w:cs="Arial"/>
          <w:sz w:val="24"/>
          <w:szCs w:val="24"/>
        </w:rPr>
        <w:t>6 тридцатой</w:t>
      </w:r>
      <w:r w:rsidR="004F50C5" w:rsidRPr="00431BB2">
        <w:rPr>
          <w:rFonts w:ascii="Arial" w:eastAsia="Calibri" w:hAnsi="Arial" w:cs="Arial"/>
          <w:sz w:val="24"/>
          <w:szCs w:val="24"/>
        </w:rPr>
        <w:t xml:space="preserve"> сессии Совета депутатов Сарапульского сельсовета Мошковского района Новосибирской </w:t>
      </w:r>
      <w:r w:rsidR="00431BB2" w:rsidRPr="00431BB2">
        <w:rPr>
          <w:rFonts w:ascii="Arial" w:eastAsia="Calibri" w:hAnsi="Arial" w:cs="Arial"/>
          <w:sz w:val="24"/>
          <w:szCs w:val="24"/>
        </w:rPr>
        <w:t>области от</w:t>
      </w:r>
      <w:r w:rsidR="004F50C5" w:rsidRPr="00431BB2">
        <w:rPr>
          <w:rFonts w:ascii="Arial" w:eastAsia="Calibri" w:hAnsi="Arial" w:cs="Arial"/>
          <w:sz w:val="24"/>
          <w:szCs w:val="24"/>
        </w:rPr>
        <w:t xml:space="preserve"> 25.12.2014 года «</w:t>
      </w:r>
      <w:r w:rsidR="004F50C5" w:rsidRPr="009C12DE">
        <w:rPr>
          <w:rFonts w:ascii="Arial" w:eastAsia="Calibri" w:hAnsi="Arial" w:cs="Arial"/>
          <w:sz w:val="24"/>
          <w:szCs w:val="24"/>
        </w:rPr>
        <w:t>О муниципальном дорожном фонде Сарапуль</w:t>
      </w:r>
      <w:r w:rsidR="004F50C5" w:rsidRPr="00431BB2">
        <w:rPr>
          <w:rFonts w:ascii="Arial" w:eastAsia="Calibri" w:hAnsi="Arial" w:cs="Arial"/>
          <w:iCs/>
          <w:sz w:val="24"/>
          <w:szCs w:val="24"/>
        </w:rPr>
        <w:t>ского сельсовета Мошковского района Новосибирской области», (в редакции решений сессии от 28.05.2015 года №4, от 21.10.2016 года №5, от 22.12.2017 года №5):</w:t>
      </w:r>
    </w:p>
    <w:p w:rsidR="00431BB2" w:rsidRDefault="004F50C5" w:rsidP="000D50FB">
      <w:pPr>
        <w:pStyle w:val="a8"/>
        <w:numPr>
          <w:ilvl w:val="1"/>
          <w:numId w:val="1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431BB2">
        <w:rPr>
          <w:rFonts w:ascii="Arial" w:eastAsia="Calibri" w:hAnsi="Arial" w:cs="Arial"/>
          <w:iCs/>
          <w:sz w:val="24"/>
          <w:szCs w:val="24"/>
        </w:rPr>
        <w:t>подпункт 2 пункта 3.1 раздела</w:t>
      </w:r>
      <w:r w:rsidR="000D50FB" w:rsidRPr="00431BB2">
        <w:rPr>
          <w:rFonts w:ascii="Arial" w:eastAsia="Calibri" w:hAnsi="Arial" w:cs="Arial"/>
          <w:iCs/>
          <w:sz w:val="24"/>
          <w:szCs w:val="24"/>
        </w:rPr>
        <w:t xml:space="preserve"> 3</w:t>
      </w:r>
      <w:r w:rsidRPr="00431BB2">
        <w:rPr>
          <w:rFonts w:ascii="Arial" w:eastAsia="Calibri" w:hAnsi="Arial" w:cs="Arial"/>
          <w:iCs/>
          <w:sz w:val="24"/>
          <w:szCs w:val="24"/>
        </w:rPr>
        <w:t xml:space="preserve"> </w:t>
      </w:r>
      <w:r w:rsidR="00431BB2" w:rsidRPr="00431BB2">
        <w:rPr>
          <w:rFonts w:ascii="Arial" w:eastAsia="Calibri" w:hAnsi="Arial" w:cs="Arial"/>
          <w:iCs/>
          <w:sz w:val="24"/>
          <w:szCs w:val="24"/>
        </w:rPr>
        <w:t xml:space="preserve">Положения </w:t>
      </w:r>
      <w:r w:rsidR="00431BB2" w:rsidRPr="00431BB2">
        <w:rPr>
          <w:rFonts w:ascii="Arial" w:eastAsia="Calibri" w:hAnsi="Arial" w:cs="Arial"/>
          <w:sz w:val="24"/>
          <w:szCs w:val="24"/>
        </w:rPr>
        <w:t>изложить</w:t>
      </w:r>
      <w:r w:rsidR="000D50FB" w:rsidRPr="00431BB2">
        <w:rPr>
          <w:rFonts w:ascii="Arial" w:eastAsia="Calibri" w:hAnsi="Arial" w:cs="Arial"/>
          <w:sz w:val="24"/>
          <w:szCs w:val="24"/>
        </w:rPr>
        <w:t xml:space="preserve"> в следую</w:t>
      </w:r>
      <w:r w:rsidR="00431BB2">
        <w:rPr>
          <w:rFonts w:ascii="Arial" w:eastAsia="Calibri" w:hAnsi="Arial" w:cs="Arial"/>
          <w:sz w:val="24"/>
          <w:szCs w:val="24"/>
        </w:rPr>
        <w:t>щей</w:t>
      </w:r>
    </w:p>
    <w:p w:rsidR="004F50C5" w:rsidRPr="00431BB2" w:rsidRDefault="000D50FB" w:rsidP="00431BB2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431BB2">
        <w:rPr>
          <w:rFonts w:ascii="Arial" w:eastAsia="Calibri" w:hAnsi="Arial" w:cs="Arial"/>
          <w:sz w:val="24"/>
          <w:szCs w:val="24"/>
        </w:rPr>
        <w:t>редакции:</w:t>
      </w:r>
      <w:r w:rsidR="004F50C5" w:rsidRPr="00431BB2">
        <w:rPr>
          <w:rFonts w:ascii="Arial" w:eastAsia="Calibri" w:hAnsi="Arial" w:cs="Arial"/>
          <w:sz w:val="24"/>
          <w:szCs w:val="24"/>
        </w:rPr>
        <w:t xml:space="preserve"> </w:t>
      </w:r>
    </w:p>
    <w:p w:rsidR="004F50C5" w:rsidRPr="009C12DE" w:rsidRDefault="000D50FB" w:rsidP="004F50C5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431BB2">
        <w:rPr>
          <w:rFonts w:ascii="Arial" w:eastAsia="Calibri" w:hAnsi="Arial" w:cs="Arial"/>
          <w:sz w:val="24"/>
          <w:szCs w:val="24"/>
        </w:rPr>
        <w:t>«</w:t>
      </w:r>
      <w:r w:rsidR="004F50C5" w:rsidRPr="009C12DE">
        <w:rPr>
          <w:rFonts w:ascii="Arial" w:eastAsia="Calibri" w:hAnsi="Arial" w:cs="Arial"/>
          <w:sz w:val="24"/>
          <w:szCs w:val="24"/>
        </w:rPr>
        <w:t>2</w:t>
      </w:r>
      <w:r w:rsidR="00431BB2" w:rsidRPr="009C12DE">
        <w:rPr>
          <w:rFonts w:ascii="Arial" w:eastAsia="Calibri" w:hAnsi="Arial" w:cs="Arial"/>
          <w:sz w:val="24"/>
          <w:szCs w:val="24"/>
        </w:rPr>
        <w:t>) проектирование</w:t>
      </w:r>
      <w:r w:rsidR="004F50C5" w:rsidRPr="00431BB2">
        <w:rPr>
          <w:rFonts w:ascii="Arial" w:hAnsi="Arial" w:cs="Arial"/>
          <w:sz w:val="24"/>
          <w:szCs w:val="24"/>
        </w:rPr>
        <w:t>, строительство (реконструкция), капитальный, планово-предупредительный и аварийно-восстановительный ремонт улично-дорожной сети общего пользования местного значения и сооружений на них, в том числе автомобильных дорог общего пользования местного значения и сооружений на них; а также строительство, ремонт, реконструкция дорожных сооружений общего пользования местного значения, находящихся в муниципальной собственности, на основании сметной стоимости.</w:t>
      </w:r>
      <w:r w:rsidR="004F50C5" w:rsidRPr="00431BB2">
        <w:rPr>
          <w:rFonts w:ascii="Arial" w:eastAsia="Calibri" w:hAnsi="Arial" w:cs="Arial"/>
          <w:sz w:val="24"/>
          <w:szCs w:val="24"/>
        </w:rPr>
        <w:t xml:space="preserve"> </w:t>
      </w:r>
      <w:r w:rsidR="004F50C5" w:rsidRPr="009C12DE">
        <w:rPr>
          <w:rFonts w:ascii="Arial" w:eastAsia="Calibri" w:hAnsi="Arial" w:cs="Arial"/>
          <w:sz w:val="24"/>
          <w:szCs w:val="24"/>
        </w:rPr>
        <w:t>Объемы формируются на основании оценки технического состояния автомобильных дорог и дорожных сооружений, с учетом необходимости приведения транспортно-эксплуатационных характеристик автомобильных дорог и дорожных сооружений в соответствии с требованиями технических регламентов</w:t>
      </w:r>
      <w:r w:rsidRPr="00431BB2">
        <w:rPr>
          <w:rFonts w:ascii="Arial" w:eastAsia="Calibri" w:hAnsi="Arial" w:cs="Arial"/>
          <w:sz w:val="24"/>
          <w:szCs w:val="24"/>
        </w:rPr>
        <w:t>»;</w:t>
      </w:r>
    </w:p>
    <w:p w:rsidR="00431BB2" w:rsidRDefault="000D50FB" w:rsidP="000D50FB">
      <w:pPr>
        <w:pStyle w:val="a8"/>
        <w:numPr>
          <w:ilvl w:val="1"/>
          <w:numId w:val="2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431BB2">
        <w:rPr>
          <w:rFonts w:ascii="Arial" w:eastAsia="Calibri" w:hAnsi="Arial" w:cs="Arial"/>
          <w:sz w:val="24"/>
          <w:szCs w:val="24"/>
        </w:rPr>
        <w:t xml:space="preserve">подпункт 3 </w:t>
      </w:r>
      <w:r w:rsidRPr="00431BB2">
        <w:rPr>
          <w:rFonts w:ascii="Arial" w:eastAsia="Calibri" w:hAnsi="Arial" w:cs="Arial"/>
          <w:iCs/>
          <w:sz w:val="24"/>
          <w:szCs w:val="24"/>
        </w:rPr>
        <w:t xml:space="preserve">2 пункта 3.1 раздела 3 </w:t>
      </w:r>
      <w:r w:rsidR="00431BB2" w:rsidRPr="00431BB2">
        <w:rPr>
          <w:rFonts w:ascii="Arial" w:eastAsia="Calibri" w:hAnsi="Arial" w:cs="Arial"/>
          <w:iCs/>
          <w:sz w:val="24"/>
          <w:szCs w:val="24"/>
        </w:rPr>
        <w:t xml:space="preserve">Положения </w:t>
      </w:r>
      <w:r w:rsidR="00431BB2" w:rsidRPr="00431BB2">
        <w:rPr>
          <w:rFonts w:ascii="Arial" w:eastAsia="Calibri" w:hAnsi="Arial" w:cs="Arial"/>
          <w:sz w:val="24"/>
          <w:szCs w:val="24"/>
        </w:rPr>
        <w:t>изложить</w:t>
      </w:r>
      <w:r w:rsidRPr="00431BB2">
        <w:rPr>
          <w:rFonts w:ascii="Arial" w:eastAsia="Calibri" w:hAnsi="Arial" w:cs="Arial"/>
          <w:sz w:val="24"/>
          <w:szCs w:val="24"/>
        </w:rPr>
        <w:t xml:space="preserve"> в следую</w:t>
      </w:r>
      <w:r w:rsidR="00431BB2">
        <w:rPr>
          <w:rFonts w:ascii="Arial" w:eastAsia="Calibri" w:hAnsi="Arial" w:cs="Arial"/>
          <w:sz w:val="24"/>
          <w:szCs w:val="24"/>
        </w:rPr>
        <w:t>щей</w:t>
      </w:r>
    </w:p>
    <w:p w:rsidR="000D50FB" w:rsidRPr="00431BB2" w:rsidRDefault="000D50FB" w:rsidP="00431BB2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431BB2">
        <w:rPr>
          <w:rFonts w:ascii="Arial" w:eastAsia="Calibri" w:hAnsi="Arial" w:cs="Arial"/>
          <w:sz w:val="24"/>
          <w:szCs w:val="24"/>
        </w:rPr>
        <w:t xml:space="preserve">редакции: </w:t>
      </w:r>
    </w:p>
    <w:p w:rsidR="000D50FB" w:rsidRPr="00431BB2" w:rsidRDefault="000D50FB" w:rsidP="000D50FB">
      <w:pPr>
        <w:pStyle w:val="ConsNormal"/>
        <w:ind w:firstLine="0"/>
        <w:jc w:val="both"/>
        <w:rPr>
          <w:sz w:val="24"/>
          <w:szCs w:val="24"/>
        </w:rPr>
      </w:pPr>
      <w:r w:rsidRPr="00431BB2">
        <w:rPr>
          <w:rFonts w:eastAsia="Calibri"/>
          <w:sz w:val="24"/>
          <w:szCs w:val="24"/>
          <w:lang w:eastAsia="en-US"/>
        </w:rPr>
        <w:t>«</w:t>
      </w:r>
      <w:r w:rsidRPr="00431BB2">
        <w:rPr>
          <w:sz w:val="24"/>
          <w:szCs w:val="24"/>
        </w:rPr>
        <w:t>3) строительство, ремонт и содержание элементов обустройства автомобильных дорог общего пользования местного значения в том числе:</w:t>
      </w:r>
    </w:p>
    <w:p w:rsidR="000D50FB" w:rsidRPr="00431BB2" w:rsidRDefault="000D50FB" w:rsidP="000D50FB">
      <w:pPr>
        <w:pStyle w:val="ConsNormal"/>
        <w:ind w:firstLine="0"/>
        <w:jc w:val="both"/>
        <w:rPr>
          <w:sz w:val="24"/>
          <w:szCs w:val="24"/>
        </w:rPr>
      </w:pPr>
      <w:r w:rsidRPr="00431BB2">
        <w:rPr>
          <w:sz w:val="24"/>
          <w:szCs w:val="24"/>
        </w:rPr>
        <w:t xml:space="preserve">         - </w:t>
      </w:r>
      <w:r w:rsidRPr="00431BB2">
        <w:rPr>
          <w:color w:val="483B3F"/>
          <w:sz w:val="24"/>
          <w:szCs w:val="24"/>
        </w:rPr>
        <w:t xml:space="preserve">приобретение и установка </w:t>
      </w:r>
      <w:r w:rsidRPr="00431BB2">
        <w:rPr>
          <w:sz w:val="24"/>
          <w:szCs w:val="24"/>
        </w:rPr>
        <w:t xml:space="preserve">дорожных знаков, дорожных ограждений, светофоров, устройства для регулирования дорожного движения, места отдыха, остановочные пункты, объекты, предназначенные для освещения автомобильных </w:t>
      </w:r>
      <w:r w:rsidRPr="00431BB2">
        <w:rPr>
          <w:sz w:val="24"/>
          <w:szCs w:val="24"/>
        </w:rPr>
        <w:lastRenderedPageBreak/>
        <w:t>дорог, пешеходные дорожки, пункты весового и габаритного контроля транспортных средств, пункты взимания платы, стоянки (парковки) транспортных средств, тротуары, и другие предназначенные для обеспечения дорожного движения, в том числе его безопасности, сооружения, за исключением объектов дорожного сервиса;</w:t>
      </w:r>
    </w:p>
    <w:p w:rsidR="000D50FB" w:rsidRPr="00431BB2" w:rsidRDefault="000D50FB" w:rsidP="000D50FB">
      <w:pPr>
        <w:pStyle w:val="ConsNormal"/>
        <w:jc w:val="both"/>
        <w:rPr>
          <w:color w:val="3C3C3C"/>
          <w:sz w:val="24"/>
          <w:szCs w:val="24"/>
          <w:shd w:val="clear" w:color="auto" w:fill="FFFFFF"/>
        </w:rPr>
      </w:pPr>
      <w:r w:rsidRPr="00431BB2">
        <w:rPr>
          <w:color w:val="3C3C3C"/>
          <w:sz w:val="24"/>
          <w:szCs w:val="24"/>
          <w:shd w:val="clear" w:color="auto" w:fill="FFFFFF"/>
        </w:rPr>
        <w:t xml:space="preserve"> - осуществление мероприятий, необходимых для обеспечения развития и функционирования системы управления автомобильными дорогами и искусственных сооружений на них, в том числе: инвентаризация, паспортизация, диагностика, обследование автомобильных дорог общего пользования местного значения сельского поселения и искусственных сооружений на них, проведение кадастровых работ, регистрация прав в отношение земельных участков, занимаемых автодорогами общего пользования местного значения, дорожными сооружениями и другими объектами недвижимости, используемыми в дорожной деятельности;</w:t>
      </w:r>
    </w:p>
    <w:p w:rsidR="000D50FB" w:rsidRPr="00431BB2" w:rsidRDefault="000D50FB" w:rsidP="000D50FB">
      <w:pPr>
        <w:pStyle w:val="a5"/>
        <w:shd w:val="clear" w:color="auto" w:fill="FFFFFF"/>
        <w:spacing w:before="0" w:beforeAutospacing="0" w:after="150" w:afterAutospacing="0"/>
        <w:rPr>
          <w:rFonts w:ascii="Arial" w:hAnsi="Arial" w:cs="Arial"/>
          <w:color w:val="483B3F"/>
        </w:rPr>
      </w:pPr>
      <w:r w:rsidRPr="00431BB2">
        <w:rPr>
          <w:rFonts w:ascii="Arial" w:hAnsi="Arial" w:cs="Arial"/>
          <w:color w:val="483B3F"/>
        </w:rPr>
        <w:t xml:space="preserve">          - финансирование мероприятий по освещению улично-дорожной сети. Приобретение оборудования для освещения автомобильных дорог (фонари, лампы, дросселя, провода, приборы учета электрической энергии, фотореле, магнитные пускатели, </w:t>
      </w:r>
      <w:proofErr w:type="spellStart"/>
      <w:r w:rsidRPr="00431BB2">
        <w:rPr>
          <w:rFonts w:ascii="Arial" w:hAnsi="Arial" w:cs="Arial"/>
          <w:color w:val="483B3F"/>
        </w:rPr>
        <w:t>электропатроны</w:t>
      </w:r>
      <w:proofErr w:type="spellEnd"/>
      <w:r w:rsidRPr="00431BB2">
        <w:rPr>
          <w:rFonts w:ascii="Arial" w:hAnsi="Arial" w:cs="Arial"/>
          <w:color w:val="483B3F"/>
        </w:rPr>
        <w:t xml:space="preserve"> для ламп и пр.), осуществление мероприятий по монтажу и ремонту уличного освещения</w:t>
      </w:r>
    </w:p>
    <w:p w:rsidR="00431BB2" w:rsidRPr="00431BB2" w:rsidRDefault="00431BB2" w:rsidP="00431BB2">
      <w:pPr>
        <w:pStyle w:val="a5"/>
        <w:shd w:val="clear" w:color="auto" w:fill="FFFFFF"/>
        <w:spacing w:before="0" w:beforeAutospacing="0" w:after="150" w:afterAutospacing="0"/>
        <w:rPr>
          <w:rFonts w:ascii="Arial" w:hAnsi="Arial" w:cs="Arial"/>
          <w:color w:val="483B3F"/>
        </w:rPr>
      </w:pPr>
      <w:r w:rsidRPr="00431BB2">
        <w:rPr>
          <w:rFonts w:ascii="Arial" w:hAnsi="Arial" w:cs="Arial"/>
          <w:color w:val="483B3F"/>
        </w:rPr>
        <w:t xml:space="preserve">        </w:t>
      </w:r>
      <w:r w:rsidR="000D50FB" w:rsidRPr="00431BB2">
        <w:rPr>
          <w:rFonts w:ascii="Arial" w:hAnsi="Arial" w:cs="Arial"/>
          <w:color w:val="483B3F"/>
        </w:rPr>
        <w:t xml:space="preserve">  -финансирование прочих мероприятий в сфере дорожной </w:t>
      </w:r>
      <w:r w:rsidRPr="00431BB2">
        <w:rPr>
          <w:rFonts w:ascii="Arial" w:hAnsi="Arial" w:cs="Arial"/>
          <w:color w:val="483B3F"/>
        </w:rPr>
        <w:t xml:space="preserve">деятельности:                                                                          </w:t>
      </w:r>
      <w:r w:rsidR="00F12D95">
        <w:rPr>
          <w:rFonts w:ascii="Arial" w:hAnsi="Arial" w:cs="Arial"/>
          <w:color w:val="483B3F"/>
        </w:rPr>
        <w:t xml:space="preserve">       </w:t>
      </w:r>
      <w:r w:rsidR="000D50FB" w:rsidRPr="00431BB2">
        <w:rPr>
          <w:rFonts w:ascii="Arial" w:hAnsi="Arial" w:cs="Arial"/>
          <w:color w:val="483B3F"/>
        </w:rPr>
        <w:t xml:space="preserve">- содержание полосы отвода и придорожной полосы </w:t>
      </w:r>
      <w:r w:rsidR="000D50FB" w:rsidRPr="00431BB2">
        <w:rPr>
          <w:rFonts w:ascii="Arial" w:hAnsi="Arial" w:cs="Arial"/>
          <w:color w:val="3C3C3C"/>
          <w:shd w:val="clear" w:color="auto" w:fill="FFFFFF"/>
        </w:rPr>
        <w:t>автомобильных дорог общего пользования местного значения сельского поселения и искусственных сооружений на них</w:t>
      </w:r>
      <w:r w:rsidR="000D50FB" w:rsidRPr="00431BB2">
        <w:rPr>
          <w:rFonts w:ascii="Arial" w:hAnsi="Arial" w:cs="Arial"/>
          <w:color w:val="483B3F"/>
        </w:rPr>
        <w:t xml:space="preserve"> (уборка мусора, озеленение, обрезка деревьев, находящихся в придорожной полосе , полосе отвода, и влияющих на безопасность дорожного движения, установка указателей наименований населённых пунктов;</w:t>
      </w:r>
    </w:p>
    <w:p w:rsidR="000D50FB" w:rsidRPr="00431BB2" w:rsidRDefault="00431BB2" w:rsidP="00431BB2">
      <w:pPr>
        <w:pStyle w:val="a5"/>
        <w:shd w:val="clear" w:color="auto" w:fill="FFFFFF"/>
        <w:spacing w:before="0" w:beforeAutospacing="0" w:after="150" w:afterAutospacing="0"/>
        <w:rPr>
          <w:rFonts w:ascii="Arial" w:hAnsi="Arial" w:cs="Arial"/>
          <w:color w:val="483B3F"/>
        </w:rPr>
      </w:pPr>
      <w:r w:rsidRPr="00431BB2">
        <w:rPr>
          <w:rFonts w:ascii="Arial" w:hAnsi="Arial" w:cs="Arial"/>
          <w:color w:val="483B3F"/>
        </w:rPr>
        <w:t xml:space="preserve">           </w:t>
      </w:r>
      <w:r w:rsidR="000D50FB" w:rsidRPr="00431BB2">
        <w:rPr>
          <w:rFonts w:ascii="Arial" w:hAnsi="Arial" w:cs="Arial"/>
          <w:color w:val="483B3F"/>
        </w:rPr>
        <w:t xml:space="preserve">-оплата за потребление электрической энергии по освещению </w:t>
      </w:r>
      <w:r w:rsidR="000D50FB" w:rsidRPr="00431BB2">
        <w:rPr>
          <w:rFonts w:ascii="Arial" w:hAnsi="Arial" w:cs="Arial"/>
          <w:color w:val="3C3C3C"/>
          <w:shd w:val="clear" w:color="auto" w:fill="FFFFFF"/>
        </w:rPr>
        <w:t>автомобильных дорог общего пользования местного значения сельского поселения и искусственных сооружений на них</w:t>
      </w:r>
      <w:r w:rsidRPr="00431BB2">
        <w:rPr>
          <w:rFonts w:ascii="Arial" w:hAnsi="Arial" w:cs="Arial"/>
          <w:color w:val="483B3F"/>
        </w:rPr>
        <w:t>».</w:t>
      </w:r>
    </w:p>
    <w:p w:rsidR="000D50FB" w:rsidRPr="00431BB2" w:rsidRDefault="000D50FB" w:rsidP="000D50FB">
      <w:pPr>
        <w:pStyle w:val="a8"/>
        <w:spacing w:after="0" w:line="240" w:lineRule="auto"/>
        <w:ind w:left="912"/>
        <w:jc w:val="both"/>
        <w:rPr>
          <w:rFonts w:ascii="Arial" w:eastAsia="Calibri" w:hAnsi="Arial" w:cs="Arial"/>
          <w:sz w:val="24"/>
          <w:szCs w:val="24"/>
        </w:rPr>
      </w:pPr>
    </w:p>
    <w:p w:rsidR="009C12DE" w:rsidRPr="009C12DE" w:rsidRDefault="009C12DE" w:rsidP="009C12DE">
      <w:pPr>
        <w:adjustRightInd w:val="0"/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9C12DE">
        <w:rPr>
          <w:rFonts w:ascii="Arial" w:eastAsia="Calibri" w:hAnsi="Arial" w:cs="Arial"/>
          <w:sz w:val="24"/>
          <w:szCs w:val="24"/>
        </w:rPr>
        <w:t xml:space="preserve">       3. </w:t>
      </w:r>
      <w:r w:rsidRPr="009C12DE">
        <w:rPr>
          <w:rFonts w:ascii="Arial" w:eastAsia="Calibri" w:hAnsi="Arial" w:cs="Arial"/>
          <w:color w:val="000000"/>
          <w:sz w:val="24"/>
          <w:szCs w:val="24"/>
        </w:rPr>
        <w:t>Направить настоящее решение Главе Сарапульского сельсовета</w:t>
      </w:r>
      <w:r w:rsidRPr="009C12DE">
        <w:rPr>
          <w:rFonts w:ascii="Arial" w:eastAsia="Calibri" w:hAnsi="Arial" w:cs="Arial"/>
          <w:sz w:val="24"/>
          <w:szCs w:val="24"/>
        </w:rPr>
        <w:t xml:space="preserve"> Мошковского района Новосибирской области </w:t>
      </w:r>
      <w:r w:rsidRPr="009C12DE">
        <w:rPr>
          <w:rFonts w:ascii="Arial" w:eastAsia="Calibri" w:hAnsi="Arial" w:cs="Arial"/>
          <w:color w:val="000000"/>
          <w:sz w:val="24"/>
          <w:szCs w:val="24"/>
        </w:rPr>
        <w:t>для подписания, опубликования в газете «Вестник Сарапульского сельсовета»</w:t>
      </w:r>
      <w:r w:rsidRPr="009C12DE">
        <w:rPr>
          <w:rFonts w:ascii="Arial" w:eastAsia="Calibri" w:hAnsi="Arial" w:cs="Arial"/>
          <w:sz w:val="24"/>
          <w:szCs w:val="24"/>
        </w:rPr>
        <w:t xml:space="preserve"> и разместить на официальном сайте администрации Сарапульского сельсовета Мошковского района Новосибирской области</w:t>
      </w:r>
      <w:r w:rsidRPr="009C12DE">
        <w:rPr>
          <w:rFonts w:ascii="Arial" w:eastAsia="Calibri" w:hAnsi="Arial" w:cs="Arial"/>
          <w:color w:val="000000"/>
          <w:sz w:val="24"/>
          <w:szCs w:val="24"/>
        </w:rPr>
        <w:t>.</w:t>
      </w:r>
      <w:r w:rsidRPr="009C12DE">
        <w:rPr>
          <w:rFonts w:ascii="Arial" w:eastAsia="Calibri" w:hAnsi="Arial" w:cs="Arial"/>
          <w:sz w:val="24"/>
          <w:szCs w:val="24"/>
        </w:rPr>
        <w:t xml:space="preserve">   </w:t>
      </w:r>
    </w:p>
    <w:p w:rsidR="00431BB2" w:rsidRPr="00431BB2" w:rsidRDefault="009C12DE" w:rsidP="009C12DE">
      <w:pPr>
        <w:adjustRightInd w:val="0"/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9C12DE">
        <w:rPr>
          <w:rFonts w:ascii="Arial" w:eastAsia="Calibri" w:hAnsi="Arial" w:cs="Arial"/>
          <w:sz w:val="24"/>
          <w:szCs w:val="24"/>
        </w:rPr>
        <w:t xml:space="preserve">      </w:t>
      </w:r>
      <w:r w:rsidR="00431BB2">
        <w:rPr>
          <w:rFonts w:ascii="Arial" w:eastAsia="Calibri" w:hAnsi="Arial" w:cs="Arial"/>
          <w:sz w:val="24"/>
          <w:szCs w:val="24"/>
        </w:rPr>
        <w:t>4</w:t>
      </w:r>
      <w:r w:rsidRPr="009C12DE">
        <w:rPr>
          <w:rFonts w:ascii="Arial" w:eastAsia="Calibri" w:hAnsi="Arial" w:cs="Arial"/>
          <w:sz w:val="24"/>
          <w:szCs w:val="24"/>
        </w:rPr>
        <w:t xml:space="preserve">. Решение вступает в силу </w:t>
      </w:r>
      <w:r w:rsidR="00431BB2" w:rsidRPr="00431BB2">
        <w:rPr>
          <w:rFonts w:ascii="Arial" w:eastAsia="Calibri" w:hAnsi="Arial" w:cs="Arial"/>
          <w:sz w:val="24"/>
          <w:szCs w:val="24"/>
        </w:rPr>
        <w:t>с момента опубликования.</w:t>
      </w:r>
    </w:p>
    <w:p w:rsidR="00431BB2" w:rsidRPr="00431BB2" w:rsidRDefault="00431BB2" w:rsidP="009C12DE">
      <w:pPr>
        <w:adjustRightInd w:val="0"/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:rsidR="00431BB2" w:rsidRPr="00431BB2" w:rsidRDefault="009C12DE" w:rsidP="009C12DE">
      <w:pPr>
        <w:adjustRightInd w:val="0"/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9C12DE">
        <w:rPr>
          <w:rFonts w:ascii="Arial" w:eastAsia="Calibri" w:hAnsi="Arial" w:cs="Arial"/>
          <w:sz w:val="24"/>
          <w:szCs w:val="24"/>
        </w:rPr>
        <w:t xml:space="preserve">  </w:t>
      </w:r>
    </w:p>
    <w:p w:rsidR="009C12DE" w:rsidRPr="009C12DE" w:rsidRDefault="009C12DE" w:rsidP="009C12DE">
      <w:pPr>
        <w:adjustRightInd w:val="0"/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9C12DE">
        <w:rPr>
          <w:rFonts w:ascii="Arial" w:eastAsia="Calibri" w:hAnsi="Arial" w:cs="Arial"/>
          <w:sz w:val="24"/>
          <w:szCs w:val="24"/>
        </w:rPr>
        <w:t xml:space="preserve">                  </w:t>
      </w:r>
    </w:p>
    <w:p w:rsidR="009C12DE" w:rsidRPr="009C12DE" w:rsidRDefault="009C12DE" w:rsidP="009C12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9C12DE" w:rsidRPr="009C12DE" w:rsidRDefault="009C12DE" w:rsidP="009C12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9C12DE">
        <w:rPr>
          <w:rFonts w:ascii="Arial" w:eastAsia="Calibri" w:hAnsi="Arial" w:cs="Arial"/>
          <w:sz w:val="24"/>
          <w:szCs w:val="24"/>
        </w:rPr>
        <w:t>Глава Сарапульского сельсовета</w:t>
      </w:r>
    </w:p>
    <w:p w:rsidR="009C12DE" w:rsidRPr="009C12DE" w:rsidRDefault="009C12DE" w:rsidP="009C12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9C12DE">
        <w:rPr>
          <w:rFonts w:ascii="Arial" w:eastAsia="Calibri" w:hAnsi="Arial" w:cs="Arial"/>
          <w:sz w:val="24"/>
          <w:szCs w:val="24"/>
        </w:rPr>
        <w:t xml:space="preserve">Мошковского района                                                           </w:t>
      </w:r>
    </w:p>
    <w:p w:rsidR="009C12DE" w:rsidRPr="00431BB2" w:rsidRDefault="009C12DE" w:rsidP="009C12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9C12DE">
        <w:rPr>
          <w:rFonts w:ascii="Arial" w:eastAsia="Calibri" w:hAnsi="Arial" w:cs="Arial"/>
          <w:sz w:val="24"/>
          <w:szCs w:val="24"/>
        </w:rPr>
        <w:t xml:space="preserve">Новосибирской области                                                        </w:t>
      </w:r>
      <w:r w:rsidR="00431BB2">
        <w:rPr>
          <w:rFonts w:ascii="Arial" w:eastAsia="Calibri" w:hAnsi="Arial" w:cs="Arial"/>
          <w:sz w:val="24"/>
          <w:szCs w:val="24"/>
        </w:rPr>
        <w:t xml:space="preserve">    </w:t>
      </w:r>
      <w:proofErr w:type="spellStart"/>
      <w:r w:rsidRPr="009C12DE">
        <w:rPr>
          <w:rFonts w:ascii="Arial" w:eastAsia="Calibri" w:hAnsi="Arial" w:cs="Arial"/>
          <w:sz w:val="24"/>
          <w:szCs w:val="24"/>
        </w:rPr>
        <w:t>В.А.Ишутин</w:t>
      </w:r>
      <w:proofErr w:type="spellEnd"/>
      <w:r w:rsidRPr="009C12DE">
        <w:rPr>
          <w:rFonts w:ascii="Arial" w:eastAsia="Calibri" w:hAnsi="Arial" w:cs="Arial"/>
          <w:sz w:val="24"/>
          <w:szCs w:val="24"/>
        </w:rPr>
        <w:t xml:space="preserve">     </w:t>
      </w:r>
    </w:p>
    <w:p w:rsidR="00431BB2" w:rsidRPr="009C12DE" w:rsidRDefault="00431BB2" w:rsidP="009C12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9C12DE" w:rsidRPr="009C12DE" w:rsidRDefault="009C12DE" w:rsidP="009C12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431BB2" w:rsidRPr="00431BB2" w:rsidRDefault="009C12DE" w:rsidP="009C12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9C12DE">
        <w:rPr>
          <w:rFonts w:ascii="Arial" w:eastAsia="Calibri" w:hAnsi="Arial" w:cs="Arial"/>
          <w:sz w:val="24"/>
          <w:szCs w:val="24"/>
        </w:rPr>
        <w:t>Председатель Совета депутатов</w:t>
      </w:r>
    </w:p>
    <w:p w:rsidR="00431BB2" w:rsidRPr="00431BB2" w:rsidRDefault="00431BB2" w:rsidP="009C12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431BB2">
        <w:rPr>
          <w:rFonts w:ascii="Arial" w:eastAsia="Calibri" w:hAnsi="Arial" w:cs="Arial"/>
          <w:sz w:val="24"/>
          <w:szCs w:val="24"/>
        </w:rPr>
        <w:t>Сарапульского сельсовета</w:t>
      </w:r>
    </w:p>
    <w:p w:rsidR="00431BB2" w:rsidRPr="00431BB2" w:rsidRDefault="00431BB2" w:rsidP="009C12D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431BB2">
        <w:rPr>
          <w:rFonts w:ascii="Arial" w:eastAsia="Calibri" w:hAnsi="Arial" w:cs="Arial"/>
          <w:sz w:val="24"/>
          <w:szCs w:val="24"/>
        </w:rPr>
        <w:t xml:space="preserve">Мошковского района </w:t>
      </w:r>
    </w:p>
    <w:p w:rsidR="007C6F50" w:rsidRPr="00431BB2" w:rsidRDefault="00431BB2" w:rsidP="00431BB2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431BB2">
        <w:rPr>
          <w:rFonts w:ascii="Arial" w:eastAsia="Calibri" w:hAnsi="Arial" w:cs="Arial"/>
          <w:sz w:val="24"/>
          <w:szCs w:val="24"/>
        </w:rPr>
        <w:t>Новосибирской области</w:t>
      </w:r>
      <w:r w:rsidR="009C12DE" w:rsidRPr="009C12DE">
        <w:rPr>
          <w:rFonts w:ascii="Arial" w:eastAsia="Calibri" w:hAnsi="Arial" w:cs="Arial"/>
          <w:sz w:val="24"/>
          <w:szCs w:val="24"/>
        </w:rPr>
        <w:t xml:space="preserve">                                           </w:t>
      </w:r>
      <w:r w:rsidRPr="00431BB2">
        <w:rPr>
          <w:rFonts w:ascii="Arial" w:eastAsia="Calibri" w:hAnsi="Arial" w:cs="Arial"/>
          <w:sz w:val="24"/>
          <w:szCs w:val="24"/>
        </w:rPr>
        <w:t xml:space="preserve">             </w:t>
      </w:r>
      <w:r>
        <w:rPr>
          <w:rFonts w:ascii="Arial" w:eastAsia="Calibri" w:hAnsi="Arial" w:cs="Arial"/>
          <w:sz w:val="24"/>
          <w:szCs w:val="24"/>
        </w:rPr>
        <w:t xml:space="preserve">    </w:t>
      </w:r>
      <w:proofErr w:type="spellStart"/>
      <w:r w:rsidRPr="00431BB2">
        <w:rPr>
          <w:rFonts w:ascii="Arial" w:eastAsia="Calibri" w:hAnsi="Arial" w:cs="Arial"/>
          <w:sz w:val="24"/>
          <w:szCs w:val="24"/>
        </w:rPr>
        <w:t>Л.Н.Екимовская</w:t>
      </w:r>
      <w:proofErr w:type="spellEnd"/>
      <w:r w:rsidR="009C12DE" w:rsidRPr="009C12DE">
        <w:rPr>
          <w:rFonts w:ascii="Arial" w:eastAsia="Calibri" w:hAnsi="Arial" w:cs="Arial"/>
          <w:sz w:val="24"/>
          <w:szCs w:val="24"/>
        </w:rPr>
        <w:t xml:space="preserve">       </w:t>
      </w:r>
    </w:p>
    <w:sectPr w:rsidR="007C6F50" w:rsidRPr="00431BB2" w:rsidSect="00431BB2">
      <w:headerReference w:type="default" r:id="rId8"/>
      <w:pgSz w:w="11906" w:h="16838"/>
      <w:pgMar w:top="567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646C" w:rsidRDefault="0062646C">
      <w:pPr>
        <w:spacing w:after="0" w:line="240" w:lineRule="auto"/>
      </w:pPr>
      <w:r>
        <w:separator/>
      </w:r>
    </w:p>
  </w:endnote>
  <w:endnote w:type="continuationSeparator" w:id="0">
    <w:p w:rsidR="0062646C" w:rsidRDefault="006264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646C" w:rsidRDefault="0062646C">
      <w:pPr>
        <w:spacing w:after="0" w:line="240" w:lineRule="auto"/>
      </w:pPr>
      <w:r>
        <w:separator/>
      </w:r>
    </w:p>
  </w:footnote>
  <w:footnote w:type="continuationSeparator" w:id="0">
    <w:p w:rsidR="0062646C" w:rsidRDefault="006264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7700" w:rsidRDefault="005731B7">
    <w:pPr>
      <w:pStyle w:val="a3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12D95">
      <w:rPr>
        <w:noProof/>
      </w:rPr>
      <w:t>2</w:t>
    </w:r>
    <w:r>
      <w:fldChar w:fldCharType="end"/>
    </w:r>
  </w:p>
  <w:p w:rsidR="00167700" w:rsidRDefault="0062646C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A61E5A"/>
    <w:multiLevelType w:val="multilevel"/>
    <w:tmpl w:val="C33A37FA"/>
    <w:lvl w:ilvl="0">
      <w:start w:val="1"/>
      <w:numFmt w:val="decimal"/>
      <w:lvlText w:val="%1."/>
      <w:lvlJc w:val="left"/>
      <w:pPr>
        <w:ind w:left="85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12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7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3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3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9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52" w:hanging="2160"/>
      </w:pPr>
      <w:rPr>
        <w:rFonts w:hint="default"/>
      </w:rPr>
    </w:lvl>
  </w:abstractNum>
  <w:abstractNum w:abstractNumId="1" w15:restartNumberingAfterBreak="0">
    <w:nsid w:val="3568154C"/>
    <w:multiLevelType w:val="multilevel"/>
    <w:tmpl w:val="C33A37FA"/>
    <w:lvl w:ilvl="0">
      <w:start w:val="1"/>
      <w:numFmt w:val="decimal"/>
      <w:lvlText w:val="%1."/>
      <w:lvlJc w:val="left"/>
      <w:pPr>
        <w:ind w:left="85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12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7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3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3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9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52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7551"/>
    <w:rsid w:val="000D50FB"/>
    <w:rsid w:val="0031512E"/>
    <w:rsid w:val="00431BB2"/>
    <w:rsid w:val="004F50C5"/>
    <w:rsid w:val="005731B7"/>
    <w:rsid w:val="005E3FF1"/>
    <w:rsid w:val="0062646C"/>
    <w:rsid w:val="00700A5F"/>
    <w:rsid w:val="007C6F50"/>
    <w:rsid w:val="0089002E"/>
    <w:rsid w:val="008D4DD0"/>
    <w:rsid w:val="00947551"/>
    <w:rsid w:val="009C12DE"/>
    <w:rsid w:val="00D15C42"/>
    <w:rsid w:val="00F12D95"/>
    <w:rsid w:val="00FE4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850394"/>
  <w15:chartTrackingRefBased/>
  <w15:docId w15:val="{4A66FADE-1048-4FA0-9DBC-2C84D0CC6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512E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C12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C12DE"/>
    <w:rPr>
      <w:rFonts w:ascii="Times New Roman" w:hAnsi="Times New Roman"/>
      <w:sz w:val="28"/>
    </w:rPr>
  </w:style>
  <w:style w:type="paragraph" w:customStyle="1" w:styleId="ConsNormal">
    <w:name w:val="ConsNormal"/>
    <w:rsid w:val="009C12D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rmal (Web)"/>
    <w:basedOn w:val="a"/>
    <w:uiPriority w:val="99"/>
    <w:semiHidden/>
    <w:unhideWhenUsed/>
    <w:rsid w:val="00700A5F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E47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E47B6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4F50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196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41A5CC-B3E8-489C-80AB-BC75784BD3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854</Words>
  <Characters>4869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cp:lastPrinted>2022-03-25T08:46:00Z</cp:lastPrinted>
  <dcterms:created xsi:type="dcterms:W3CDTF">2022-03-25T05:01:00Z</dcterms:created>
  <dcterms:modified xsi:type="dcterms:W3CDTF">2022-03-30T08:10:00Z</dcterms:modified>
</cp:coreProperties>
</file>