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noProof/>
        </w:rPr>
        <w:drawing>
          <wp:inline distT="0" distB="0" distL="0" distR="0" wp14:anchorId="19C97D73" wp14:editId="61DE6F41">
            <wp:extent cx="6496050" cy="1247775"/>
            <wp:effectExtent l="19050" t="0" r="0" b="0"/>
            <wp:docPr id="1" name="Рисунок 4" descr="http://im1-tub-ru.yandex.net/i?id=3e8ffbdaed49f1d278604e91910a18f4-126-144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im1-tub-ru.yandex.net/i?id=3e8ffbdaed49f1d278604e91910a18f4-126-144&amp;n=2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i/>
          <w:sz w:val="52"/>
          <w:szCs w:val="52"/>
        </w:rPr>
      </w:pPr>
      <w:r>
        <w:rPr>
          <w:rFonts w:ascii="Times New Roman" w:hAnsi="Times New Roman" w:cs="Times New Roman"/>
          <w:i/>
          <w:sz w:val="72"/>
          <w:szCs w:val="72"/>
        </w:rPr>
        <w:t>САРАПУЛЬСКИЙ</w:t>
      </w:r>
    </w:p>
    <w:p w:rsidR="002253C3" w:rsidRPr="00C56F24" w:rsidRDefault="002253C3" w:rsidP="002253C3">
      <w:pPr>
        <w:pStyle w:val="a3"/>
        <w:jc w:val="center"/>
        <w:rPr>
          <w:rFonts w:ascii="Bauhaus 93" w:hAnsi="Bauhaus 93" w:cs="Times New Roman"/>
          <w:i/>
          <w:sz w:val="130"/>
          <w:szCs w:val="130"/>
        </w:rPr>
      </w:pPr>
      <w:r w:rsidRPr="00C56F24">
        <w:rPr>
          <w:rFonts w:ascii="Times New Roman" w:hAnsi="Times New Roman" w:cs="Times New Roman"/>
          <w:i/>
          <w:sz w:val="130"/>
          <w:szCs w:val="130"/>
        </w:rPr>
        <w:t>ВЕСТНИК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ОРГАНА МЕСТНОГО САМОУПРАВЛЕНИЯ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САРАПУЛЬСКОГО СЕЛЬСОВЕТА МОШКОВСКОГО РАЙОНА НОВОСИБИРСКОЙ ОБЛАСТИ</w:t>
      </w:r>
    </w:p>
    <w:tbl>
      <w:tblPr>
        <w:tblpPr w:leftFromText="180" w:rightFromText="180" w:bottomFromText="200" w:vertAnchor="text" w:tblpX="-414" w:tblpY="1"/>
        <w:tblOverlap w:val="never"/>
        <w:tblW w:w="14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62"/>
        <w:gridCol w:w="807"/>
        <w:gridCol w:w="3826"/>
      </w:tblGrid>
      <w:tr w:rsidR="002253C3" w:rsidTr="00CD1535">
        <w:trPr>
          <w:trHeight w:val="274"/>
        </w:trPr>
        <w:tc>
          <w:tcPr>
            <w:tcW w:w="103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253C3" w:rsidRDefault="002253C3" w:rsidP="002253C3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ВЫПУСК №  12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130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)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 июня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2022 года   Основано  2014году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2253C3" w:rsidRDefault="002253C3" w:rsidP="00CD1535">
            <w:pPr>
              <w:pStyle w:val="a3"/>
              <w:spacing w:line="276" w:lineRule="auto"/>
              <w:ind w:left="42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12+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53C3" w:rsidRDefault="002253C3" w:rsidP="00CD1535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</w:p>
        </w:tc>
      </w:tr>
    </w:tbl>
    <w:p w:rsidR="002253C3" w:rsidRDefault="002253C3" w:rsidP="002253C3">
      <w:pPr>
        <w:pStyle w:val="a3"/>
      </w:pPr>
    </w:p>
    <w:tbl>
      <w:tblPr>
        <w:tblStyle w:val="a6"/>
        <w:tblW w:w="11198" w:type="dxa"/>
        <w:tblInd w:w="279" w:type="dxa"/>
        <w:tblLook w:val="04A0" w:firstRow="1" w:lastRow="0" w:firstColumn="1" w:lastColumn="0" w:noHBand="0" w:noVBand="1"/>
      </w:tblPr>
      <w:tblGrid>
        <w:gridCol w:w="5599"/>
        <w:gridCol w:w="5599"/>
      </w:tblGrid>
      <w:tr w:rsidR="002253C3" w:rsidTr="002253C3">
        <w:tc>
          <w:tcPr>
            <w:tcW w:w="5599" w:type="dxa"/>
          </w:tcPr>
          <w:p w:rsidR="002253C3" w:rsidRDefault="002253C3" w:rsidP="00CD1535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253C3" w:rsidRDefault="002253C3" w:rsidP="00CD1535">
            <w:pPr>
              <w:spacing w:after="0"/>
              <w:ind w:firstLine="7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FB244F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 xml:space="preserve">ИЗВЕЩЕНИЕ </w:t>
            </w:r>
          </w:p>
          <w:p w:rsidR="003B2E46" w:rsidRDefault="003B2E46" w:rsidP="00CD1535">
            <w:pPr>
              <w:spacing w:after="0"/>
              <w:ind w:firstLine="709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bookmarkStart w:id="0" w:name="_GoBack"/>
            <w:bookmarkEnd w:id="0"/>
          </w:p>
          <w:p w:rsidR="002253C3" w:rsidRPr="00795300" w:rsidRDefault="002253C3" w:rsidP="002253C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Администрация Мошковского района Новосибирской области информирует о возможности предоставления в собственность земельных участков:</w:t>
            </w:r>
          </w:p>
          <w:p w:rsidR="002253C3" w:rsidRPr="00795300" w:rsidRDefault="002253C3" w:rsidP="002253C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 xml:space="preserve">- Новосибирская область, Мошковский район, Дубровинский сельсовет, общей площадью 1378415 </w:t>
            </w:r>
            <w:proofErr w:type="spellStart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., кадастровый номер 54:18:030902:468, категория земель – земли сельскохозяйственного назначения, разрешенное использование – сельскохозяйственное использование;</w:t>
            </w:r>
          </w:p>
          <w:p w:rsidR="002253C3" w:rsidRPr="00795300" w:rsidRDefault="002253C3" w:rsidP="002253C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 xml:space="preserve">- Местоположение установлено относительно ориентира, расположенного в границах участка. Почтовый адрес ориентира: Новосибирская область, Мошковский район, сельсовет </w:t>
            </w:r>
            <w:proofErr w:type="spellStart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Сарапульский</w:t>
            </w:r>
            <w:proofErr w:type="spellEnd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 xml:space="preserve">, общей площадью 2101841 </w:t>
            </w:r>
            <w:proofErr w:type="spellStart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., кадастровый номер 54:18:060423:650, категория земель – земли сельскохозяйственного назначения, разрешенное использование – для сельскохозяйственного производства;</w:t>
            </w:r>
          </w:p>
          <w:p w:rsidR="002253C3" w:rsidRPr="00795300" w:rsidRDefault="002253C3" w:rsidP="002253C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      </w:r>
          </w:p>
          <w:p w:rsidR="002253C3" w:rsidRPr="00795300" w:rsidRDefault="002253C3" w:rsidP="002253C3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 xml:space="preserve">Заявления о намерении участвовать в аукционе по установленной форме на бумажном носителе принимаются с 14 июня 2022 года по 14 июля 2022 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</w:t>
            </w:r>
            <w:proofErr w:type="spellStart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каб</w:t>
            </w:r>
            <w:proofErr w:type="spellEnd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. 102, тел. (8-383-48) 21-230.</w:t>
            </w:r>
          </w:p>
          <w:p w:rsidR="002253C3" w:rsidRDefault="002253C3" w:rsidP="002253C3">
            <w:pPr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5300">
              <w:rPr>
                <w:rFonts w:ascii="Times New Roman" w:hAnsi="Times New Roman" w:cs="Times New Roman"/>
                <w:sz w:val="20"/>
                <w:szCs w:val="20"/>
              </w:rPr>
              <w:t xml:space="preserve"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р.п. Мошково, ул. Советская, 9, </w:t>
            </w:r>
            <w:proofErr w:type="spellStart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каб</w:t>
            </w:r>
            <w:proofErr w:type="spellEnd"/>
            <w:r w:rsidRPr="00795300">
              <w:rPr>
                <w:rFonts w:ascii="Times New Roman" w:hAnsi="Times New Roman" w:cs="Times New Roman"/>
                <w:sz w:val="20"/>
                <w:szCs w:val="20"/>
              </w:rPr>
              <w:t>. 102.</w:t>
            </w:r>
          </w:p>
          <w:p w:rsidR="002253C3" w:rsidRPr="00285B3B" w:rsidRDefault="002253C3" w:rsidP="002253C3">
            <w:pPr>
              <w:ind w:firstLine="7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****</w:t>
            </w:r>
          </w:p>
          <w:p w:rsidR="002253C3" w:rsidRDefault="002253C3" w:rsidP="00CD1535">
            <w:pPr>
              <w:pStyle w:val="a3"/>
            </w:pPr>
          </w:p>
        </w:tc>
        <w:tc>
          <w:tcPr>
            <w:tcW w:w="5599" w:type="dxa"/>
          </w:tcPr>
          <w:tbl>
            <w:tblPr>
              <w:tblW w:w="5081" w:type="dxa"/>
              <w:jc w:val="center"/>
              <w:tblLook w:val="04A0" w:firstRow="1" w:lastRow="0" w:firstColumn="1" w:lastColumn="0" w:noHBand="0" w:noVBand="1"/>
            </w:tblPr>
            <w:tblGrid>
              <w:gridCol w:w="5081"/>
            </w:tblGrid>
            <w:tr w:rsidR="002253C3" w:rsidRPr="002253C3" w:rsidTr="002253C3">
              <w:trPr>
                <w:jc w:val="center"/>
              </w:trPr>
              <w:tc>
                <w:tcPr>
                  <w:tcW w:w="5081" w:type="dxa"/>
                  <w:shd w:val="clear" w:color="auto" w:fill="auto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АДМИНИСТРАЦИЯ  САРАПУЛЬСКОГО  СЕЛЬСОВЕТА                                                           МОШКОВСКОГО РАЙОНА  НОВОСИБИРСКОЙ ОБЛАСТИ</w:t>
                  </w:r>
                </w:p>
              </w:tc>
            </w:tr>
            <w:tr w:rsidR="002253C3" w:rsidRPr="002253C3" w:rsidTr="002253C3">
              <w:trPr>
                <w:jc w:val="center"/>
              </w:trPr>
              <w:tc>
                <w:tcPr>
                  <w:tcW w:w="5081" w:type="dxa"/>
                  <w:shd w:val="clear" w:color="auto" w:fill="auto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253C3" w:rsidRPr="002253C3" w:rsidTr="002253C3">
              <w:trPr>
                <w:jc w:val="center"/>
              </w:trPr>
              <w:tc>
                <w:tcPr>
                  <w:tcW w:w="5081" w:type="dxa"/>
                  <w:shd w:val="clear" w:color="auto" w:fill="auto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ПОСТАНОВЛЕНИЕ</w:t>
                  </w:r>
                </w:p>
              </w:tc>
            </w:tr>
            <w:tr w:rsidR="002253C3" w:rsidRPr="002253C3" w:rsidTr="002253C3">
              <w:trPr>
                <w:trHeight w:val="489"/>
                <w:jc w:val="center"/>
              </w:trPr>
              <w:tc>
                <w:tcPr>
                  <w:tcW w:w="5081" w:type="dxa"/>
                  <w:shd w:val="clear" w:color="auto" w:fill="auto"/>
                </w:tcPr>
                <w:tbl>
                  <w:tblPr>
                    <w:tblW w:w="0" w:type="auto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537"/>
                    <w:gridCol w:w="1639"/>
                    <w:gridCol w:w="484"/>
                    <w:gridCol w:w="935"/>
                  </w:tblGrid>
                  <w:tr w:rsidR="002253C3" w:rsidRPr="002253C3" w:rsidTr="00CD1535">
                    <w:trPr>
                      <w:jc w:val="center"/>
                    </w:trPr>
                    <w:tc>
                      <w:tcPr>
                        <w:tcW w:w="537" w:type="dxa"/>
                        <w:shd w:val="clear" w:color="auto" w:fill="auto"/>
                        <w:vAlign w:val="bottom"/>
                      </w:tcPr>
                      <w:p w:rsidR="002253C3" w:rsidRPr="002253C3" w:rsidRDefault="002253C3" w:rsidP="002253C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от</w:t>
                        </w:r>
                      </w:p>
                    </w:tc>
                    <w:tc>
                      <w:tcPr>
                        <w:tcW w:w="1639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2253C3" w:rsidRPr="002253C3" w:rsidRDefault="002253C3" w:rsidP="002253C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07.06.2022</w:t>
                        </w:r>
                      </w:p>
                    </w:tc>
                    <w:tc>
                      <w:tcPr>
                        <w:tcW w:w="484" w:type="dxa"/>
                        <w:shd w:val="clear" w:color="auto" w:fill="auto"/>
                        <w:vAlign w:val="bottom"/>
                      </w:tcPr>
                      <w:p w:rsidR="002253C3" w:rsidRPr="002253C3" w:rsidRDefault="002253C3" w:rsidP="002253C3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№</w:t>
                        </w:r>
                      </w:p>
                    </w:tc>
                    <w:tc>
                      <w:tcPr>
                        <w:tcW w:w="935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2253C3" w:rsidRPr="002253C3" w:rsidRDefault="002253C3" w:rsidP="002253C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  <w:t>88</w:t>
                        </w:r>
                      </w:p>
                    </w:tc>
                  </w:tr>
                </w:tbl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253C3" w:rsidRPr="002253C3" w:rsidTr="002253C3">
              <w:trPr>
                <w:jc w:val="center"/>
              </w:trPr>
              <w:tc>
                <w:tcPr>
                  <w:tcW w:w="5081" w:type="dxa"/>
                  <w:shd w:val="clear" w:color="auto" w:fill="auto"/>
                </w:tcPr>
                <w:p w:rsidR="002253C3" w:rsidRPr="002253C3" w:rsidRDefault="002253C3" w:rsidP="002253C3">
                  <w:pPr>
                    <w:widowControl w:val="0"/>
                    <w:adjustRightInd w:val="0"/>
                    <w:spacing w:after="0" w:line="240" w:lineRule="auto"/>
                    <w:ind w:firstLine="709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О назначении лиц, ответственных за качество предоставляемых муниципальных услуг</w:t>
                  </w:r>
                </w:p>
              </w:tc>
            </w:tr>
            <w:tr w:rsidR="002253C3" w:rsidRPr="002253C3" w:rsidTr="002253C3">
              <w:trPr>
                <w:jc w:val="center"/>
              </w:trPr>
              <w:tc>
                <w:tcPr>
                  <w:tcW w:w="5081" w:type="dxa"/>
                  <w:shd w:val="clear" w:color="auto" w:fill="auto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2253C3" w:rsidRPr="002253C3" w:rsidRDefault="002253C3" w:rsidP="002253C3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Во исполнение пункта 10 плана-графика реализации Концепции перехода к предоставлению 24 часа в сутки 7 дней в неделю абсолютного большинства государственных и муниципальных услуг без необходимости личного присутствия граждан, утвержденного распоряжением Правительства Российской Федерации от 11.04.2022 № 837-р, подпункта «в» пункта 9 постановления Правительства Российской Федерации от 25.05.2022 № 951 «О мониторинге качества предоставления государственных и муниципальных услуг независимо от формы их предоставления и внесении изменений в Положение о федеральной государственной информационной системе «Единый портал государственных и муниципальных услуг (функций)»,</w:t>
            </w:r>
          </w:p>
          <w:p w:rsidR="002253C3" w:rsidRPr="002253C3" w:rsidRDefault="002253C3" w:rsidP="002253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253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ПОСТАНОВЛЯЮ: </w:t>
            </w:r>
          </w:p>
          <w:p w:rsidR="002253C3" w:rsidRPr="002253C3" w:rsidRDefault="002253C3" w:rsidP="002253C3">
            <w:pPr>
              <w:tabs>
                <w:tab w:val="left" w:pos="99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Назначить ответственным за качество муниципальных услуг, предоставляемых администрацией Сарапульского сельсовета Мошковского района Новосибирской области, </w:t>
            </w:r>
            <w:proofErr w:type="spellStart"/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>и.о</w:t>
            </w:r>
            <w:proofErr w:type="spellEnd"/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>. заместителя главы администрации Сарапульского сельсовета Мошковского района Новосибирской области Олешко Светлану Вячеславовну.</w:t>
            </w:r>
          </w:p>
          <w:p w:rsidR="002253C3" w:rsidRPr="002253C3" w:rsidRDefault="002253C3" w:rsidP="002253C3">
            <w:pPr>
              <w:tabs>
                <w:tab w:val="left" w:pos="99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2. </w:t>
            </w:r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>Утвердить прилагаемый Перечень должностных лиц, ответственных за качество предоставления каждой муниципальной услуги.</w:t>
            </w:r>
          </w:p>
          <w:p w:rsidR="002253C3" w:rsidRPr="002253C3" w:rsidRDefault="002253C3" w:rsidP="002253C3">
            <w:pPr>
              <w:tabs>
                <w:tab w:val="left" w:pos="99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3. </w:t>
            </w:r>
            <w:r w:rsidRPr="002253C3">
              <w:rPr>
                <w:rFonts w:ascii="Times New Roman" w:eastAsia="Times New Roman" w:hAnsi="Times New Roman" w:cs="Times New Roman"/>
                <w:sz w:val="20"/>
                <w:szCs w:val="20"/>
              </w:rPr>
              <w:t> Контроль за исполнением настоящего постановления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оставляю за собой.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2317"/>
              <w:gridCol w:w="1500"/>
              <w:gridCol w:w="1566"/>
            </w:tblGrid>
            <w:tr w:rsidR="002253C3" w:rsidRPr="002253C3" w:rsidTr="00CD1535">
              <w:trPr>
                <w:trHeight w:val="1418"/>
              </w:trPr>
              <w:tc>
                <w:tcPr>
                  <w:tcW w:w="3794" w:type="dxa"/>
                  <w:shd w:val="clear" w:color="auto" w:fill="auto"/>
                  <w:vAlign w:val="bottom"/>
                </w:tcPr>
                <w:p w:rsidR="002253C3" w:rsidRPr="002253C3" w:rsidRDefault="002253C3" w:rsidP="002253C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 xml:space="preserve">Глава Сарапульского сельсовета 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Мошковского района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Новосибирской области</w:t>
                  </w:r>
                </w:p>
              </w:tc>
              <w:tc>
                <w:tcPr>
                  <w:tcW w:w="3969" w:type="dxa"/>
                  <w:vAlign w:val="bottom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090" w:type="dxa"/>
                  <w:shd w:val="clear" w:color="auto" w:fill="auto"/>
                  <w:vAlign w:val="bottom"/>
                </w:tcPr>
                <w:p w:rsidR="002253C3" w:rsidRPr="002253C3" w:rsidRDefault="002253C3" w:rsidP="002253C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В.А.Ишутин</w:t>
                  </w:r>
                  <w:proofErr w:type="spellEnd"/>
                </w:p>
              </w:tc>
            </w:tr>
          </w:tbl>
          <w:p w:rsidR="002253C3" w:rsidRDefault="002253C3" w:rsidP="002253C3">
            <w:pPr>
              <w:ind w:firstLine="709"/>
              <w:jc w:val="center"/>
            </w:pPr>
          </w:p>
        </w:tc>
      </w:tr>
    </w:tbl>
    <w:p w:rsidR="002253C3" w:rsidRDefault="002253C3" w:rsidP="002253C3">
      <w:pPr>
        <w:pStyle w:val="a3"/>
      </w:pPr>
    </w:p>
    <w:p w:rsidR="002253C3" w:rsidRDefault="002253C3" w:rsidP="002253C3">
      <w:pPr>
        <w:pStyle w:val="a3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2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DB3E8B">
        <w:rPr>
          <w:b/>
          <w:sz w:val="40"/>
          <w:szCs w:val="40"/>
        </w:rPr>
        <w:t>10 июня</w:t>
      </w:r>
      <w:r>
        <w:rPr>
          <w:b/>
          <w:sz w:val="40"/>
          <w:szCs w:val="40"/>
        </w:rPr>
        <w:t xml:space="preserve">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2253C3" w:rsidRPr="007F019C" w:rsidRDefault="002253C3" w:rsidP="002253C3">
      <w:pPr>
        <w:pStyle w:val="a3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</w:t>
      </w:r>
      <w:r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2253C3" w:rsidRDefault="002253C3" w:rsidP="002253C3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tbl>
      <w:tblPr>
        <w:tblStyle w:val="a6"/>
        <w:tblW w:w="11198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5599"/>
        <w:gridCol w:w="5599"/>
      </w:tblGrid>
      <w:tr w:rsidR="002253C3" w:rsidTr="00CD1535">
        <w:tc>
          <w:tcPr>
            <w:tcW w:w="5599" w:type="dxa"/>
          </w:tcPr>
          <w:p w:rsidR="002253C3" w:rsidRDefault="002253C3" w:rsidP="002253C3">
            <w:pPr>
              <w:tabs>
                <w:tab w:val="left" w:pos="948"/>
                <w:tab w:val="right" w:pos="5538"/>
              </w:tabs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  <w:tab/>
            </w:r>
          </w:p>
          <w:tbl>
            <w:tblPr>
              <w:tblW w:w="5275" w:type="dxa"/>
              <w:tblLayout w:type="fixed"/>
              <w:tblLook w:val="04A0" w:firstRow="1" w:lastRow="0" w:firstColumn="1" w:lastColumn="0" w:noHBand="0" w:noVBand="1"/>
            </w:tblPr>
            <w:tblGrid>
              <w:gridCol w:w="456"/>
              <w:gridCol w:w="4819"/>
            </w:tblGrid>
            <w:tr w:rsidR="002253C3" w:rsidRPr="002253C3" w:rsidTr="002253C3">
              <w:tc>
                <w:tcPr>
                  <w:tcW w:w="456" w:type="dxa"/>
                </w:tcPr>
                <w:p w:rsidR="002253C3" w:rsidRPr="002253C3" w:rsidRDefault="002253C3" w:rsidP="002253C3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4819" w:type="dxa"/>
                  <w:hideMark/>
                </w:tcPr>
                <w:p w:rsidR="002253C3" w:rsidRPr="002253C3" w:rsidRDefault="002253C3" w:rsidP="002253C3">
                  <w:pPr>
                    <w:autoSpaceDE w:val="0"/>
                    <w:autoSpaceDN w:val="0"/>
                    <w:adjustRightInd w:val="0"/>
                    <w:spacing w:after="0"/>
                    <w:jc w:val="right"/>
                    <w:outlineLvl w:val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Утвержден   </w:t>
                  </w:r>
                </w:p>
                <w:p w:rsidR="002253C3" w:rsidRPr="002253C3" w:rsidRDefault="002253C3" w:rsidP="002253C3">
                  <w:pPr>
                    <w:autoSpaceDE w:val="0"/>
                    <w:autoSpaceDN w:val="0"/>
                    <w:adjustRightInd w:val="0"/>
                    <w:spacing w:after="0"/>
                    <w:jc w:val="right"/>
                    <w:outlineLvl w:val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  <w:t>постановлением администрации Сарапульского сельсовета Мошковского района Новосибирской области</w:t>
                  </w:r>
                </w:p>
                <w:tbl>
                  <w:tblPr>
                    <w:tblW w:w="5475" w:type="dxa"/>
                    <w:jc w:val="center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440"/>
                    <w:gridCol w:w="1542"/>
                    <w:gridCol w:w="425"/>
                    <w:gridCol w:w="1068"/>
                  </w:tblGrid>
                  <w:tr w:rsidR="002253C3" w:rsidRPr="002253C3" w:rsidTr="00CD1535">
                    <w:trPr>
                      <w:trHeight w:val="369"/>
                      <w:jc w:val="center"/>
                    </w:trPr>
                    <w:tc>
                      <w:tcPr>
                        <w:tcW w:w="2439" w:type="dxa"/>
                        <w:vAlign w:val="bottom"/>
                        <w:hideMark/>
                      </w:tcPr>
                      <w:p w:rsidR="002253C3" w:rsidRPr="002253C3" w:rsidRDefault="002253C3" w:rsidP="002253C3">
                        <w:pPr>
                          <w:tabs>
                            <w:tab w:val="left" w:pos="1996"/>
                            <w:tab w:val="left" w:pos="2146"/>
                          </w:tabs>
                          <w:spacing w:after="0"/>
                          <w:jc w:val="right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  <w:t xml:space="preserve">  от</w:t>
                        </w:r>
                      </w:p>
                    </w:tc>
                    <w:tc>
                      <w:tcPr>
                        <w:tcW w:w="154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vAlign w:val="bottom"/>
                      </w:tcPr>
                      <w:p w:rsidR="002253C3" w:rsidRPr="002253C3" w:rsidRDefault="002253C3" w:rsidP="002253C3">
                        <w:pPr>
                          <w:spacing w:after="0"/>
                          <w:jc w:val="both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  <w:t>07.06.2022</w:t>
                        </w:r>
                      </w:p>
                    </w:tc>
                    <w:tc>
                      <w:tcPr>
                        <w:tcW w:w="425" w:type="dxa"/>
                        <w:vAlign w:val="bottom"/>
                        <w:hideMark/>
                      </w:tcPr>
                      <w:p w:rsidR="002253C3" w:rsidRPr="002253C3" w:rsidRDefault="002253C3" w:rsidP="002253C3">
                        <w:pPr>
                          <w:spacing w:after="0"/>
                          <w:jc w:val="right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  <w:t>№</w:t>
                        </w:r>
                      </w:p>
                    </w:tc>
                    <w:tc>
                      <w:tcPr>
                        <w:tcW w:w="10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vAlign w:val="bottom"/>
                      </w:tcPr>
                      <w:p w:rsidR="002253C3" w:rsidRPr="002253C3" w:rsidRDefault="002253C3" w:rsidP="002253C3">
                        <w:pPr>
                          <w:spacing w:after="0"/>
                          <w:jc w:val="both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</w:pPr>
                        <w:r w:rsidRPr="002253C3"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  <w:lang w:eastAsia="en-US"/>
                          </w:rPr>
                          <w:t>88</w:t>
                        </w:r>
                      </w:p>
                    </w:tc>
                  </w:tr>
                </w:tbl>
                <w:p w:rsidR="002253C3" w:rsidRPr="002253C3" w:rsidRDefault="002253C3" w:rsidP="002253C3">
                  <w:pPr>
                    <w:spacing w:after="0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2253C3" w:rsidRPr="002253C3" w:rsidRDefault="002253C3" w:rsidP="002253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253C3" w:rsidRPr="002253C3" w:rsidRDefault="002253C3" w:rsidP="00225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253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Перечень </w:t>
            </w:r>
          </w:p>
          <w:p w:rsidR="002253C3" w:rsidRPr="002253C3" w:rsidRDefault="002253C3" w:rsidP="002253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253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должностных лиц, ответственных за качество предоставления каждой муниципальной услуги</w:t>
            </w:r>
          </w:p>
          <w:tbl>
            <w:tblPr>
              <w:tblW w:w="527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85" w:type="dxa"/>
                <w:left w:w="85" w:type="dxa"/>
                <w:bottom w:w="57" w:type="dxa"/>
                <w:right w:w="85" w:type="dxa"/>
              </w:tblCellMar>
              <w:tblLook w:val="01E0" w:firstRow="1" w:lastRow="1" w:firstColumn="1" w:lastColumn="1" w:noHBand="0" w:noVBand="0"/>
            </w:tblPr>
            <w:tblGrid>
              <w:gridCol w:w="3428"/>
              <w:gridCol w:w="1842"/>
            </w:tblGrid>
            <w:tr w:rsidR="002253C3" w:rsidRPr="002253C3" w:rsidTr="002253C3">
              <w:tc>
                <w:tcPr>
                  <w:tcW w:w="3428" w:type="dxa"/>
                  <w:tcMar>
                    <w:top w:w="113" w:type="dxa"/>
                    <w:left w:w="57" w:type="dxa"/>
                    <w:bottom w:w="113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709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Наименование услуги</w:t>
                  </w:r>
                </w:p>
              </w:tc>
              <w:tc>
                <w:tcPr>
                  <w:tcW w:w="1842" w:type="dxa"/>
                  <w:tcMar>
                    <w:top w:w="113" w:type="dxa"/>
                    <w:left w:w="57" w:type="dxa"/>
                    <w:bottom w:w="113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  <w:t>Должностное лицо, ответственное за качество предоставления муниципальных услуг</w:t>
                  </w:r>
                </w:p>
              </w:tc>
            </w:tr>
            <w:tr w:rsidR="002253C3" w:rsidRPr="002253C3" w:rsidTr="002253C3"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Выдача сведений из реестра муниципального имущества</w:t>
                  </w:r>
                </w:p>
              </w:tc>
              <w:tc>
                <w:tcPr>
                  <w:tcW w:w="1842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 xml:space="preserve">Панитко 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Анна Геннадьевна специалист администрации по имущественным и земельным отношениям администрации Сарапульского сельсовета Мошковского района Новосибирской области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SimSun" w:hAnsi="Times New Roman" w:cs="Times New Roman"/>
                      <w:b/>
                      <w:bCs/>
                      <w:sz w:val="14"/>
                      <w:szCs w:val="14"/>
                      <w:lang w:eastAsia="zh-CN"/>
                    </w:rPr>
                  </w:pPr>
                </w:p>
              </w:tc>
            </w:tr>
            <w:tr w:rsidR="002253C3" w:rsidRPr="002253C3" w:rsidTr="002253C3"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в аренду имущества муниципальной казны без проведения торгов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SimSun" w:hAnsi="Times New Roman" w:cs="Times New Roman"/>
                      <w:b/>
                      <w:bCs/>
                      <w:sz w:val="14"/>
                      <w:szCs w:val="14"/>
                      <w:lang w:eastAsia="zh-CN"/>
                    </w:rPr>
                  </w:pPr>
                </w:p>
              </w:tc>
            </w:tr>
            <w:tr w:rsidR="002253C3" w:rsidRPr="002253C3" w:rsidTr="002253C3"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в безвозмездное пользование имущества муниципальной казны без проведения торгов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SimSun" w:hAnsi="Times New Roman" w:cs="Times New Roman"/>
                      <w:b/>
                      <w:bCs/>
                      <w:sz w:val="14"/>
                      <w:szCs w:val="14"/>
                      <w:lang w:eastAsia="zh-CN"/>
                    </w:rPr>
                  </w:pPr>
                </w:p>
              </w:tc>
            </w:tr>
            <w:tr w:rsidR="002253C3" w:rsidRPr="002253C3" w:rsidTr="002253C3"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Предварительное согласование предоставления земельного участка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Выдача разрешений на проведение земляных работ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Выдача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Присвоение, изменение и аннулирование адресов объектов адресации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Прием заявлений и выдача документов о согласовании переустройства и (или) перепланировки жилого помещения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Приятие документов, а также выдача решений о переводе или отказе в переводе жилого помещения в нежилое помещение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2253C3">
              <w:trPr>
                <w:trHeight w:val="602"/>
              </w:trPr>
              <w:tc>
                <w:tcPr>
                  <w:tcW w:w="3428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Принятие документов, а также выдача решений о переводе или отказе в переводе нежилого помещения в жилое помещение</w:t>
                  </w:r>
                </w:p>
              </w:tc>
              <w:tc>
                <w:tcPr>
                  <w:tcW w:w="1842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</w:tbl>
          <w:p w:rsidR="002253C3" w:rsidRDefault="002253C3" w:rsidP="002253C3">
            <w:pPr>
              <w:tabs>
                <w:tab w:val="left" w:pos="948"/>
                <w:tab w:val="right" w:pos="5538"/>
              </w:tabs>
              <w:spacing w:after="24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2253C3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bdr w:val="none" w:sz="0" w:space="0" w:color="auto" w:frame="1"/>
              </w:rPr>
              <w:tab/>
            </w:r>
          </w:p>
        </w:tc>
        <w:tc>
          <w:tcPr>
            <w:tcW w:w="5599" w:type="dxa"/>
          </w:tcPr>
          <w:tbl>
            <w:tblPr>
              <w:tblW w:w="527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85" w:type="dxa"/>
                <w:left w:w="85" w:type="dxa"/>
                <w:bottom w:w="57" w:type="dxa"/>
                <w:right w:w="85" w:type="dxa"/>
              </w:tblCellMar>
              <w:tblLook w:val="01E0" w:firstRow="1" w:lastRow="1" w:firstColumn="1" w:lastColumn="1" w:noHBand="0" w:noVBand="0"/>
            </w:tblPr>
            <w:tblGrid>
              <w:gridCol w:w="3299"/>
              <w:gridCol w:w="1971"/>
            </w:tblGrid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Принятие на учет граждан в качестве нуждающихся в жилых помещениях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71" w:type="dxa"/>
                  <w:vMerge w:val="restart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  <w:t xml:space="preserve">       </w:t>
                  </w:r>
                </w:p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  <w:p w:rsidR="002253C3" w:rsidRPr="002253C3" w:rsidRDefault="002253C3" w:rsidP="00DB3E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Олешко Светлана</w:t>
                  </w:r>
                </w:p>
                <w:p w:rsidR="002253C3" w:rsidRPr="002253C3" w:rsidRDefault="002253C3" w:rsidP="00DB3E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Вячеславовна,</w:t>
                  </w:r>
                </w:p>
                <w:p w:rsidR="002253C3" w:rsidRPr="002253C3" w:rsidRDefault="002253C3" w:rsidP="00DB3E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  <w:proofErr w:type="spellStart"/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и.о</w:t>
                  </w:r>
                  <w:proofErr w:type="spellEnd"/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. заместителя главы администрации Сарапульского сельсовета Мошковского района Новосибирской области</w:t>
                  </w: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Принятие на учет в качестве нуждающихся в жилых помещениях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информации об очередности предоставления жилых помещений муниципального жилищного фонда на условиях социального найма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жилых помещений муниципального жилищного фонда по договорам социального найма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Изменение договора социального найма жилого помещения муниципального жилищного фонда социального использования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Заключение договоров социального найма с гражданами, проживающими в муниципальном жилищном фонде социального использования на основании ордера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Предоставление служебных жилых помещений муниципального специализированного жилищного фонда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Заключение договоров бесплатной передачи в собственность гражданам занимаемого ими жилого помещения в муниципальном жилищном фонде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  <w:tr w:rsidR="002253C3" w:rsidRPr="002253C3" w:rsidTr="00DB3E8B">
              <w:trPr>
                <w:trHeight w:val="602"/>
              </w:trPr>
              <w:tc>
                <w:tcPr>
                  <w:tcW w:w="3299" w:type="dxa"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ind w:firstLine="397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2253C3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Выдача справки об использовании (не использовании) гражданином права на приватизацию жилых помещений</w:t>
                  </w:r>
                </w:p>
              </w:tc>
              <w:tc>
                <w:tcPr>
                  <w:tcW w:w="1971" w:type="dxa"/>
                  <w:vMerge/>
                  <w:tcMar>
                    <w:left w:w="57" w:type="dxa"/>
                    <w:right w:w="57" w:type="dxa"/>
                  </w:tcMar>
                </w:tcPr>
                <w:p w:rsidR="002253C3" w:rsidRPr="002253C3" w:rsidRDefault="002253C3" w:rsidP="002253C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4"/>
                      <w:szCs w:val="14"/>
                    </w:rPr>
                  </w:pPr>
                </w:p>
              </w:tc>
            </w:tr>
          </w:tbl>
          <w:p w:rsidR="002253C3" w:rsidRDefault="002253C3" w:rsidP="00DB3E8B">
            <w:pPr>
              <w:tabs>
                <w:tab w:val="left" w:pos="195"/>
              </w:tabs>
              <w:spacing w:after="0" w:line="240" w:lineRule="auto"/>
              <w:ind w:right="9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bdr w:val="none" w:sz="0" w:space="0" w:color="auto" w:frame="1"/>
              </w:rPr>
            </w:pPr>
          </w:p>
          <w:p w:rsidR="00DB3E8B" w:rsidRDefault="00DB3E8B" w:rsidP="00DB3E8B">
            <w:pPr>
              <w:tabs>
                <w:tab w:val="left" w:pos="195"/>
              </w:tabs>
              <w:spacing w:after="0" w:line="240" w:lineRule="auto"/>
              <w:ind w:right="9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bdr w:val="none" w:sz="0" w:space="0" w:color="auto" w:frame="1"/>
              </w:rPr>
            </w:pPr>
          </w:p>
          <w:p w:rsidR="00DB3E8B" w:rsidRPr="00DB3E8B" w:rsidRDefault="00DB3E8B" w:rsidP="00DB3E8B">
            <w:pPr>
              <w:tabs>
                <w:tab w:val="left" w:pos="195"/>
              </w:tabs>
              <w:spacing w:after="0" w:line="240" w:lineRule="auto"/>
              <w:ind w:right="9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bdr w:val="none" w:sz="0" w:space="0" w:color="auto" w:frame="1"/>
              </w:rPr>
            </w:pPr>
          </w:p>
          <w:p w:rsidR="00DB3E8B" w:rsidRDefault="00DB3E8B" w:rsidP="00DB3E8B">
            <w:pPr>
              <w:tabs>
                <w:tab w:val="left" w:pos="195"/>
              </w:tabs>
              <w:spacing w:after="0" w:line="240" w:lineRule="auto"/>
              <w:ind w:right="93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DB3E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bdr w:val="none" w:sz="0" w:space="0" w:color="auto" w:frame="1"/>
              </w:rPr>
              <w:t>****</w:t>
            </w:r>
          </w:p>
        </w:tc>
      </w:tr>
    </w:tbl>
    <w:p w:rsidR="002253C3" w:rsidRDefault="002253C3" w:rsidP="003B2E46">
      <w:pPr>
        <w:tabs>
          <w:tab w:val="left" w:pos="195"/>
        </w:tabs>
        <w:spacing w:after="0" w:line="240" w:lineRule="auto"/>
        <w:ind w:right="933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253C3" w:rsidRDefault="002253C3" w:rsidP="002253C3">
      <w:pPr>
        <w:pStyle w:val="a3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t>3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DB3E8B">
        <w:rPr>
          <w:b/>
          <w:sz w:val="40"/>
          <w:szCs w:val="40"/>
        </w:rPr>
        <w:t>10 июня</w:t>
      </w:r>
      <w:r>
        <w:rPr>
          <w:b/>
          <w:sz w:val="40"/>
          <w:szCs w:val="40"/>
        </w:rPr>
        <w:t xml:space="preserve">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2253C3" w:rsidRPr="007F019C" w:rsidRDefault="002253C3" w:rsidP="002253C3">
      <w:pPr>
        <w:pStyle w:val="a3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</w:t>
      </w:r>
      <w:r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2253C3" w:rsidRDefault="002253C3" w:rsidP="002253C3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253C3" w:rsidRDefault="002253C3" w:rsidP="002253C3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tbl>
      <w:tblPr>
        <w:tblStyle w:val="a6"/>
        <w:tblW w:w="0" w:type="auto"/>
        <w:tblInd w:w="851" w:type="dxa"/>
        <w:tblLook w:val="04A0" w:firstRow="1" w:lastRow="0" w:firstColumn="1" w:lastColumn="0" w:noHBand="0" w:noVBand="1"/>
      </w:tblPr>
      <w:tblGrid>
        <w:gridCol w:w="5374"/>
        <w:gridCol w:w="5330"/>
      </w:tblGrid>
      <w:tr w:rsidR="002253C3" w:rsidTr="00CD1535">
        <w:tc>
          <w:tcPr>
            <w:tcW w:w="5777" w:type="dxa"/>
          </w:tcPr>
          <w:tbl>
            <w:tblPr>
              <w:tblStyle w:val="a6"/>
              <w:tblW w:w="5228" w:type="pct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93"/>
            </w:tblGrid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ind w:left="-392" w:hanging="283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 xml:space="preserve">         АДМИНИСТРАЦИЯ САРАПУЛЬСКОГО СЕЛЬСОВЕТА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 xml:space="preserve"> МОШКОВСКОГО РАЙОНА НОВОСИБИРСКОЙ ОБЛАСТИ</w:t>
                  </w: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ПОСТАНОВЛЕНИЕ</w:t>
                  </w: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tbl>
                  <w:tblPr>
                    <w:tblStyle w:val="a6"/>
                    <w:tblW w:w="0" w:type="auto"/>
                    <w:jc w:val="center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15"/>
                    <w:gridCol w:w="2090"/>
                    <w:gridCol w:w="484"/>
                    <w:gridCol w:w="1285"/>
                  </w:tblGrid>
                  <w:tr w:rsidR="003B2E46" w:rsidRPr="003B2E46" w:rsidTr="00CD1535">
                    <w:trPr>
                      <w:jc w:val="center"/>
                    </w:trPr>
                    <w:tc>
                      <w:tcPr>
                        <w:tcW w:w="0" w:type="auto"/>
                        <w:vAlign w:val="bottom"/>
                      </w:tcPr>
                      <w:p w:rsidR="003B2E46" w:rsidRPr="003B2E46" w:rsidRDefault="003B2E46" w:rsidP="003B2E4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3B2E46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  <w:t>от</w:t>
                        </w:r>
                      </w:p>
                    </w:tc>
                    <w:tc>
                      <w:tcPr>
                        <w:tcW w:w="2090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3B2E46" w:rsidRPr="003B2E46" w:rsidRDefault="003B2E46" w:rsidP="003B2E4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3B2E46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  <w:t>03.06.2022</w:t>
                        </w:r>
                      </w:p>
                    </w:tc>
                    <w:tc>
                      <w:tcPr>
                        <w:tcW w:w="484" w:type="dxa"/>
                        <w:vAlign w:val="bottom"/>
                      </w:tcPr>
                      <w:p w:rsidR="003B2E46" w:rsidRPr="003B2E46" w:rsidRDefault="003B2E46" w:rsidP="003B2E46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3B2E46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  <w:t>№</w:t>
                        </w:r>
                      </w:p>
                    </w:tc>
                    <w:tc>
                      <w:tcPr>
                        <w:tcW w:w="1285" w:type="dxa"/>
                        <w:tcBorders>
                          <w:bottom w:val="single" w:sz="4" w:space="0" w:color="auto"/>
                        </w:tcBorders>
                        <w:vAlign w:val="bottom"/>
                      </w:tcPr>
                      <w:p w:rsidR="003B2E46" w:rsidRPr="003B2E46" w:rsidRDefault="003B2E46" w:rsidP="003B2E4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3B2E46">
                          <w:rPr>
                            <w:rFonts w:ascii="Times New Roman" w:eastAsia="Times New Roman" w:hAnsi="Times New Roman" w:cs="Times New Roman"/>
                            <w:b/>
                            <w:sz w:val="20"/>
                            <w:szCs w:val="20"/>
                          </w:rPr>
                          <w:t>87-па</w:t>
                        </w:r>
                      </w:p>
                    </w:tc>
                  </w:tr>
                </w:tbl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 xml:space="preserve">О внесении изменений в постановление администрации Сарапульского сельсовета от 15.06.2020 года № 49-па «Об утверждении Порядка ведения муниципальной долговой книги 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Сарапульского сельсовета Мошковского района Новосибирской области»</w:t>
                  </w:r>
                </w:p>
              </w:tc>
            </w:tr>
            <w:tr w:rsidR="003B2E46" w:rsidRPr="003B2E46" w:rsidTr="00CD1535">
              <w:trPr>
                <w:jc w:val="center"/>
              </w:trPr>
              <w:tc>
                <w:tcPr>
                  <w:tcW w:w="9782" w:type="dxa"/>
                </w:tcPr>
                <w:p w:rsidR="003B2E46" w:rsidRPr="003B2E46" w:rsidRDefault="003B2E46" w:rsidP="003B2E4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  <w:p w:rsidR="003B2E46" w:rsidRPr="003B2E46" w:rsidRDefault="003B2E46" w:rsidP="003B2E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В соответствии с 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>частью 4 статьи 7 Федерального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закона от 6 октября 2003 года № 131-ФЗ «Об общих принципах организации местного самоуправления в Российской Федерации», 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 xml:space="preserve">руководствуясь Уставом 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,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  <w:t>ПОСТАНОВЛЯЮ:</w:t>
            </w:r>
            <w:r w:rsidRPr="003B2E46">
              <w:rPr>
                <w:rFonts w:ascii="Times New Roman" w:eastAsia="Times New Roman" w:hAnsi="Times New Roman" w:cs="Times New Roman"/>
                <w:b/>
                <w:bCs/>
                <w:kern w:val="2"/>
                <w:sz w:val="20"/>
                <w:szCs w:val="20"/>
              </w:rPr>
              <w:t xml:space="preserve"> 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 xml:space="preserve">1.Внести следующие изменения в Порядок ведения муниципальной долговой книги 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Сарапульского сельсовета Мошковского района Новосибирской области, утвержденного постановлением администрации Сарапульского сельсовета от 15.06.2020 года № 49-па: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1.1  пункт</w:t>
            </w:r>
            <w:proofErr w:type="gramEnd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 изложить в следующей редакции: 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ind w:left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«4. Информация о долговых обязательствах (за исключением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обязательств по государственным гарантиям субъекта Российской Федерации или муниципальным гарантиям) вносится в Муниципальную долговую книгу в срок, не превышающий пяти рабочих дней с момента возникновения,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соответствующего обязательства.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        Информация о долговых обязательствах по муниципальным гарантиям вноситься в муниципальную долговую книгу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 течении пяти рабочих дней с момента получения такими органами сведений о фактическом возникновении (увеличении) или прекращении (уменьшении) обязательств принципала, обеспеченных государственной или муниципальной гарантией.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Calibri" w:eastAsia="Times New Roman" w:hAnsi="Calibri" w:cs="Calibri"/>
                <w:kern w:val="2"/>
                <w:sz w:val="20"/>
                <w:szCs w:val="20"/>
                <w:shd w:val="clear" w:color="auto" w:fill="FFFFFF"/>
              </w:rPr>
              <w:t xml:space="preserve">            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 xml:space="preserve">Муниципальная долговая книга ведется в электронном виде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br/>
              <w:t>по форме, установленной приложением к настоящему Порядку.»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1.2  пункт</w:t>
            </w:r>
            <w:proofErr w:type="gramEnd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 исключить.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 xml:space="preserve">2. Контроль за исполнением настоящего постановления возложить на бухгалтера эксперта первой категории администрации 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Сарапульского сельсовета Мошковского района Новосибирской области (</w:t>
            </w:r>
            <w:proofErr w:type="spellStart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Н.В.Кустаровскую</w:t>
            </w:r>
            <w:proofErr w:type="spellEnd"/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).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 xml:space="preserve">3. Настоящее постановление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вступает в силу со дня его опубликования.</w:t>
            </w:r>
          </w:p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666"/>
              <w:gridCol w:w="2492"/>
            </w:tblGrid>
            <w:tr w:rsidR="003B2E46" w:rsidRPr="003B2E46" w:rsidTr="00CD1535">
              <w:trPr>
                <w:trHeight w:val="1304"/>
              </w:trPr>
              <w:tc>
                <w:tcPr>
                  <w:tcW w:w="4926" w:type="dxa"/>
                  <w:vAlign w:val="bottom"/>
                </w:tcPr>
                <w:p w:rsidR="003B2E46" w:rsidRPr="003B2E46" w:rsidRDefault="003B2E46" w:rsidP="003B2E4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Глава Сарапульского сельсовета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Мошковского района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Новосибирской области</w:t>
                  </w:r>
                </w:p>
              </w:tc>
              <w:tc>
                <w:tcPr>
                  <w:tcW w:w="4927" w:type="dxa"/>
                  <w:vAlign w:val="bottom"/>
                </w:tcPr>
                <w:p w:rsidR="003B2E46" w:rsidRPr="003B2E46" w:rsidRDefault="003B2E46" w:rsidP="003B2E4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3B2E46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В.А.Ишутин</w:t>
                  </w:r>
                  <w:proofErr w:type="spellEnd"/>
                </w:p>
              </w:tc>
            </w:tr>
          </w:tbl>
          <w:p w:rsidR="003B2E46" w:rsidRPr="003B2E46" w:rsidRDefault="003B2E46" w:rsidP="003B2E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253C3" w:rsidRDefault="002253C3" w:rsidP="00CD1535">
            <w:pPr>
              <w:tabs>
                <w:tab w:val="left" w:pos="195"/>
              </w:tabs>
              <w:spacing w:after="0" w:line="240" w:lineRule="auto"/>
              <w:ind w:right="933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778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891"/>
              <w:gridCol w:w="3223"/>
            </w:tblGrid>
            <w:tr w:rsidR="003B2E46" w:rsidRPr="003B2E46" w:rsidTr="00CD1535">
              <w:tc>
                <w:tcPr>
                  <w:tcW w:w="4785" w:type="dxa"/>
                  <w:shd w:val="clear" w:color="auto" w:fill="auto"/>
                </w:tcPr>
                <w:p w:rsidR="003B2E46" w:rsidRPr="003B2E46" w:rsidRDefault="003B2E46" w:rsidP="003B2E46">
                  <w:pPr>
                    <w:spacing w:after="0" w:line="240" w:lineRule="auto"/>
                    <w:ind w:firstLine="709"/>
                    <w:jc w:val="both"/>
                    <w:rPr>
                      <w:rFonts w:ascii="Times New Roman" w:eastAsia="Times New Roman" w:hAnsi="Times New Roman" w:cs="Times New Roman"/>
                      <w:caps/>
                      <w:kern w:val="2"/>
                      <w:sz w:val="20"/>
                      <w:szCs w:val="20"/>
                    </w:rPr>
                  </w:pPr>
                </w:p>
              </w:tc>
              <w:tc>
                <w:tcPr>
                  <w:tcW w:w="4786" w:type="dxa"/>
                  <w:shd w:val="clear" w:color="auto" w:fill="auto"/>
                </w:tcPr>
                <w:p w:rsidR="003B2E46" w:rsidRPr="003B2E46" w:rsidRDefault="003B2E46" w:rsidP="003B2E46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caps/>
                      <w:kern w:val="2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caps/>
                      <w:kern w:val="2"/>
                      <w:sz w:val="20"/>
                      <w:szCs w:val="20"/>
                    </w:rPr>
                    <w:t>УтвержденО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  <w:t>постановлением администрации Сарапульского сельсовета Мошковского района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  <w:t>Новосибирской области</w:t>
                  </w:r>
                </w:p>
                <w:p w:rsidR="003B2E46" w:rsidRPr="003B2E46" w:rsidRDefault="003B2E46" w:rsidP="003B2E46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</w:pPr>
                  <w:r w:rsidRPr="003B2E46"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  <w:t>от 03.06.2022 г.  № 87</w:t>
                  </w:r>
                  <w:r w:rsidRPr="003B2E46">
                    <w:rPr>
                      <w:rFonts w:ascii="Times New Roman" w:eastAsia="Times New Roman" w:hAnsi="Times New Roman" w:cs="Times New Roman"/>
                      <w:i/>
                      <w:kern w:val="2"/>
                      <w:sz w:val="20"/>
                      <w:szCs w:val="20"/>
                    </w:rPr>
                    <w:t>-</w:t>
                  </w:r>
                  <w:r w:rsidRPr="003B2E46">
                    <w:rPr>
                      <w:rFonts w:ascii="Times New Roman" w:eastAsia="Times New Roman" w:hAnsi="Times New Roman" w:cs="Times New Roman"/>
                      <w:kern w:val="2"/>
                      <w:sz w:val="20"/>
                      <w:szCs w:val="20"/>
                    </w:rPr>
                    <w:t>па</w:t>
                  </w:r>
                </w:p>
              </w:tc>
            </w:tr>
          </w:tbl>
          <w:p w:rsidR="003B2E46" w:rsidRPr="003B2E46" w:rsidRDefault="003B2E46" w:rsidP="003B2E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aps/>
                <w:kern w:val="2"/>
                <w:sz w:val="20"/>
                <w:szCs w:val="20"/>
              </w:rPr>
            </w:pPr>
          </w:p>
          <w:p w:rsidR="003B2E46" w:rsidRPr="003B2E46" w:rsidRDefault="003B2E46" w:rsidP="003B2E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Порядок ведения муниципальной долговой книги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Сарапульского сельсовета Мошковского района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Новосибирской области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1.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Настоящим Порядком определяется процедура ведения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муниципальной долговой книги 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i/>
                <w:kern w:val="2"/>
                <w:sz w:val="20"/>
                <w:szCs w:val="20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(далее – муниципальная долговая книга), в том числе состав информации, вносимой в муниципальную долговую книгу, порядок и срок ее внесения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</w:rPr>
              <w:t>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. Регистрация и учет муниципальных долговых обязательств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осуществляется в муниципальной долговой книги.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3. 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2. Ведение муниципальной долговой книги осуществляется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специалистами отдела бухгалтерского учета и отчетности администрации Сарапульского сельсовета.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Информация о долговых обязательствах (за исключением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>обязательств по государственным гарантиям субъекта Российской Федерации или муниципальным гарантиям) вносится в Муниципальную долговую книгу в срок, не превышающий пяти рабочих дней с момента возникновения,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соответствующего обязательства.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        Информация о долговых обязательствах по муниципальным гарантиям вноситься в муниципальную долговую книгу</w:t>
            </w:r>
            <w:r w:rsidRPr="003B2E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 течении пяти рабочих дней с момента получения такими органами сведений о фактическом возникновении (увеличении) или прекращении (уменьшении) обязательств принципала, обеспеченных государственной или муниципальной гарантией.</w:t>
            </w:r>
          </w:p>
          <w:p w:rsidR="003B2E46" w:rsidRPr="003B2E46" w:rsidRDefault="003B2E46" w:rsidP="003B2E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2E46">
              <w:rPr>
                <w:rFonts w:ascii="Calibri" w:eastAsia="Times New Roman" w:hAnsi="Calibri" w:cs="Calibri"/>
                <w:kern w:val="2"/>
                <w:sz w:val="20"/>
                <w:szCs w:val="20"/>
                <w:shd w:val="clear" w:color="auto" w:fill="FFFFFF"/>
              </w:rPr>
              <w:t xml:space="preserve">            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 xml:space="preserve">Муниципальная долговая книга ведется в электронном виде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br/>
              <w:t>по форме, установленной приложением к настоящему Порядку.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>5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 xml:space="preserve">. Муниципальная долговая книга состоит из четырех разделов, соответствующих видам долговых обязательств: 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 xml:space="preserve">1) долговые обязательства по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муниципальным ценным бумагам; 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2) долговые обязательства по бюджетным кредитам, привлеченным в местный бюджет от других бюджетов бюджетной системы Российской Федерации; 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3) долговые обязательства по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shd w:val="clear" w:color="auto" w:fill="FFFFFF"/>
              </w:rPr>
              <w:t xml:space="preserve">кредитам, полученным муниципальным образованием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от кредитных организаций;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4) долговые обязательства по муниципальным гарантиям.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6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. Долговое обязательство регистрируется в муниципальной долговой книге в валюте долга </w:t>
            </w: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  <w:t>(исключен на основании постановления от 03.06.2022 года №87-па)</w:t>
            </w:r>
          </w:p>
          <w:p w:rsidR="002253C3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7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. Каждое долговое обязательство регистрируется отдельно и имеет собственный регистрационный номер. Присваиваемый долговому обязательству регистрационный номер состоит из семи знаков в формате «X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noBreakHyphen/>
              <w:t xml:space="preserve">XX/XXXX», где «X» – порядковый номер раздела муниципальной долговой книги, «XX» – две последние цифры года, в течение которого возникло долговое обязательство, «XXXX» – </w:t>
            </w:r>
          </w:p>
        </w:tc>
      </w:tr>
    </w:tbl>
    <w:p w:rsidR="002253C3" w:rsidRDefault="002253C3" w:rsidP="002253C3">
      <w:pPr>
        <w:tabs>
          <w:tab w:val="left" w:pos="195"/>
        </w:tabs>
        <w:spacing w:after="0" w:line="240" w:lineRule="auto"/>
        <w:ind w:right="933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3B2E46" w:rsidRDefault="003B2E46" w:rsidP="003B2E46">
      <w:pPr>
        <w:pStyle w:val="a3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4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10 июня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3B2E46" w:rsidRPr="007F019C" w:rsidRDefault="003B2E46" w:rsidP="003B2E46">
      <w:pPr>
        <w:pStyle w:val="a3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</w:t>
      </w:r>
      <w:r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3B2E46" w:rsidRDefault="003B2E46" w:rsidP="003B2E46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tbl>
      <w:tblPr>
        <w:tblStyle w:val="a6"/>
        <w:tblW w:w="11198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5599"/>
        <w:gridCol w:w="5599"/>
      </w:tblGrid>
      <w:tr w:rsidR="003B2E46" w:rsidTr="00CD1535">
        <w:tc>
          <w:tcPr>
            <w:tcW w:w="5599" w:type="dxa"/>
          </w:tcPr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  <w:tab/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порядковый номер долгового обязательства в разделе муниципальной долговой книги.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Внутри разделов регистрационные записи осуществляются в хронологическом порядке нарастающим итогом.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 xml:space="preserve">8. Учет долговых обязательств ведется на основании кредитных договоров, договоров о предоставлении бюджетных кредитов, договоров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br/>
              <w:t xml:space="preserve">о предоставлении муниципальных гарантий, дополнительных соглашений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br/>
              <w:t>к соответствующим договорам, правовых актов администрации Сарапульского сельсовета Мошковского района Новосибирской области об эмиссии отдельного выпуска муниципальных ценных бумаг.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9. Документы, указанные в пункте 8 настоящего Порядка, представляются лицами, их подписавшими, специалисту администрации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19"/>
                <w:szCs w:val="19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i/>
                <w:kern w:val="2"/>
                <w:sz w:val="19"/>
                <w:szCs w:val="19"/>
              </w:rPr>
              <w:t xml:space="preserve">,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ответственному за ведение муниципальной долговой книги, в течение двух рабочих дней со дня их подписания.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10. Специалист администрации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19"/>
                <w:szCs w:val="19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i/>
                <w:kern w:val="2"/>
                <w:sz w:val="19"/>
                <w:szCs w:val="19"/>
              </w:rPr>
              <w:t xml:space="preserve">,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ответственный за ведение муниципальной долговой книги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br/>
              <w:t>не позднее 1 февраля года, следующего за отчетным, в муниципальной долговой книге, содержащей сведения о долговых обязательствах муниципального образования Сарапульского сельсовета Мошковского района Новосибирской области по состоянию на 1 января года, следующего за отчетным, заполняет строки, предназначенные для итоговых показателей по каждому разделу муниципальной долговой книги и по муниципальной долговой книге в целом. При этом указанные итоговые показатели, выраженные в различной валюте, указываются отдельно по каждой валюте, в которой выражены соответствующие долговые обязательства.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 xml:space="preserve">11. После подсчета итоговых показателей в соответствии с пунктом 10 настоящего Порядка, но не позднее 1 февраля года, следующего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br/>
              <w:t>за отчетным, муниципальная долговая книга печатается на бумажном носителе, подписывается главой 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i/>
                <w:kern w:val="2"/>
                <w:sz w:val="19"/>
                <w:szCs w:val="19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и передается на постоянное хранение в составе годовой отчетности об исполнении бюджета муниципального образования.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 xml:space="preserve">12.  После выполнения действий, предусмотренных пунктом 11 настоящего Порядка, сведения о погашенных долговых обязательствах из муниципальной долговой книги исключаются. 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13. Информация о долговых обязательствах, отраженных в муниципальной долговой книге, подлежит передаче в министерство финансов и налоговой политики Новосибирской области в соответствии с приказом министерства финансов и налоговой политики Новосибирской области от 04.12.2017 № 67-НПА «Об организации передачи министерству финансов и налоговой политики Новосибирской области информации о долговых обязательствах, отраженной в муниципальных долговых книгах муниципальных образований Новосибирской области».</w:t>
            </w:r>
          </w:p>
          <w:p w:rsidR="003B2E46" w:rsidRPr="003B2E46" w:rsidRDefault="003B2E46" w:rsidP="003B2E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 xml:space="preserve">14. Информация о долговых обязательствах, отраженных в муниципальной долговой книге, юридическим и физическим лицам, являющимся кредиторами муниципального образования Сарапульского сельсовета Мошковского района Новосибирской области, представляется 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19"/>
                <w:szCs w:val="19"/>
              </w:rPr>
              <w:t xml:space="preserve">администрацией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Сарапульского сельсовета Мошковского района Новосибирской области</w:t>
            </w:r>
            <w:r w:rsidRPr="003B2E46">
              <w:rPr>
                <w:rFonts w:ascii="Times New Roman" w:eastAsia="Times New Roman" w:hAnsi="Times New Roman" w:cs="Times New Roman"/>
                <w:bCs/>
                <w:kern w:val="2"/>
                <w:sz w:val="19"/>
                <w:szCs w:val="19"/>
              </w:rPr>
              <w:t xml:space="preserve"> 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9"/>
                <w:szCs w:val="19"/>
              </w:rPr>
              <w:t>на основании письменного запроса заинтересованного лица в форме выписки из муниципальной долговой книги в срок, не превышающий пяти рабочих дней со дня получения запроса.</w:t>
            </w:r>
          </w:p>
          <w:p w:rsidR="003B2E46" w:rsidRPr="003B2E46" w:rsidRDefault="003B2E46" w:rsidP="00CD1535">
            <w:pPr>
              <w:tabs>
                <w:tab w:val="left" w:pos="948"/>
                <w:tab w:val="right" w:pos="5538"/>
              </w:tabs>
              <w:spacing w:after="24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  <w:bdr w:val="none" w:sz="0" w:space="0" w:color="auto" w:frame="1"/>
              </w:rPr>
            </w:pPr>
          </w:p>
          <w:p w:rsidR="003B2E46" w:rsidRDefault="003B2E46" w:rsidP="00CD1535">
            <w:pPr>
              <w:tabs>
                <w:tab w:val="left" w:pos="948"/>
                <w:tab w:val="right" w:pos="5538"/>
              </w:tabs>
              <w:spacing w:after="24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3B2E46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  <w:bdr w:val="none" w:sz="0" w:space="0" w:color="auto" w:frame="1"/>
              </w:rPr>
              <w:tab/>
            </w:r>
          </w:p>
        </w:tc>
        <w:tc>
          <w:tcPr>
            <w:tcW w:w="5599" w:type="dxa"/>
          </w:tcPr>
          <w:p w:rsidR="003B2E46" w:rsidRDefault="003B2E46" w:rsidP="00CD1535">
            <w:pPr>
              <w:tabs>
                <w:tab w:val="left" w:pos="195"/>
              </w:tabs>
              <w:spacing w:after="0" w:line="240" w:lineRule="auto"/>
              <w:ind w:right="933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2253C3" w:rsidRDefault="002253C3" w:rsidP="002253C3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253C3" w:rsidRDefault="002253C3" w:rsidP="002253C3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3B2E46" w:rsidRDefault="003B2E46" w:rsidP="003B2E46">
      <w:pPr>
        <w:pStyle w:val="a3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5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10 июня 2022 года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i/>
          <w:sz w:val="40"/>
          <w:szCs w:val="40"/>
        </w:rPr>
        <w:t>ВЕСТНИК</w:t>
      </w:r>
    </w:p>
    <w:p w:rsidR="003B2E46" w:rsidRPr="007F019C" w:rsidRDefault="003B2E46" w:rsidP="003B2E46">
      <w:pPr>
        <w:pStyle w:val="a3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  </w:t>
      </w:r>
      <w:r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3B2E46" w:rsidRDefault="003B2E46" w:rsidP="003B2E46">
      <w:pPr>
        <w:tabs>
          <w:tab w:val="left" w:pos="195"/>
        </w:tabs>
        <w:spacing w:after="0" w:line="240" w:lineRule="auto"/>
        <w:ind w:left="851" w:right="933"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>Приложение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 xml:space="preserve">к </w:t>
      </w:r>
      <w:r w:rsidRPr="003B2E46">
        <w:rPr>
          <w:rFonts w:ascii="Times New Roman" w:eastAsia="Times New Roman" w:hAnsi="Times New Roman" w:cs="Times New Roman"/>
          <w:bCs/>
          <w:kern w:val="2"/>
          <w:sz w:val="10"/>
          <w:szCs w:val="10"/>
        </w:rPr>
        <w:t xml:space="preserve">Порядку ведения 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bCs/>
          <w:kern w:val="2"/>
          <w:sz w:val="10"/>
          <w:szCs w:val="10"/>
        </w:rPr>
        <w:t xml:space="preserve">муниципальной долговой книги 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 xml:space="preserve">Сарапульского сельсовета 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 xml:space="preserve">Мошковского района 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>Новосибирской области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10"/>
          <w:szCs w:val="10"/>
        </w:rPr>
      </w:pPr>
      <w:bookmarkStart w:id="1" w:name="P164"/>
      <w:bookmarkEnd w:id="1"/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 xml:space="preserve">МУНИЦИПАЛЬНАЯ ДОЛГОВАЯ КНИГА 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>Сарапульского сельсовета Мошковского района Новосибирской области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10"/>
          <w:szCs w:val="10"/>
        </w:rPr>
      </w:pPr>
      <w:r w:rsidRPr="003B2E46">
        <w:rPr>
          <w:rFonts w:ascii="Times New Roman" w:eastAsia="Times New Roman" w:hAnsi="Times New Roman" w:cs="Times New Roman"/>
          <w:kern w:val="2"/>
          <w:sz w:val="10"/>
          <w:szCs w:val="10"/>
        </w:rPr>
        <w:t>_____ год</w:t>
      </w:r>
    </w:p>
    <w:p w:rsidR="003B2E46" w:rsidRPr="003B2E46" w:rsidRDefault="003B2E46" w:rsidP="003B2E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10"/>
          <w:szCs w:val="10"/>
        </w:rPr>
      </w:pPr>
    </w:p>
    <w:tbl>
      <w:tblPr>
        <w:tblW w:w="4937" w:type="pct"/>
        <w:tblInd w:w="2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4"/>
        <w:gridCol w:w="369"/>
        <w:gridCol w:w="394"/>
        <w:gridCol w:w="421"/>
        <w:gridCol w:w="427"/>
        <w:gridCol w:w="427"/>
        <w:gridCol w:w="424"/>
        <w:gridCol w:w="303"/>
        <w:gridCol w:w="313"/>
        <w:gridCol w:w="411"/>
        <w:gridCol w:w="25"/>
        <w:gridCol w:w="402"/>
        <w:gridCol w:w="25"/>
        <w:gridCol w:w="402"/>
        <w:gridCol w:w="25"/>
        <w:gridCol w:w="402"/>
        <w:gridCol w:w="25"/>
        <w:gridCol w:w="299"/>
        <w:gridCol w:w="25"/>
        <w:gridCol w:w="285"/>
        <w:gridCol w:w="25"/>
        <w:gridCol w:w="233"/>
        <w:gridCol w:w="25"/>
        <w:gridCol w:w="301"/>
        <w:gridCol w:w="25"/>
        <w:gridCol w:w="288"/>
        <w:gridCol w:w="23"/>
        <w:gridCol w:w="240"/>
        <w:gridCol w:w="16"/>
        <w:gridCol w:w="306"/>
        <w:gridCol w:w="16"/>
        <w:gridCol w:w="292"/>
        <w:gridCol w:w="16"/>
        <w:gridCol w:w="240"/>
        <w:gridCol w:w="16"/>
        <w:gridCol w:w="306"/>
        <w:gridCol w:w="16"/>
        <w:gridCol w:w="292"/>
        <w:gridCol w:w="16"/>
        <w:gridCol w:w="240"/>
        <w:gridCol w:w="16"/>
        <w:gridCol w:w="306"/>
        <w:gridCol w:w="16"/>
        <w:gridCol w:w="292"/>
        <w:gridCol w:w="16"/>
        <w:gridCol w:w="242"/>
        <w:gridCol w:w="16"/>
        <w:gridCol w:w="306"/>
        <w:gridCol w:w="16"/>
        <w:gridCol w:w="292"/>
        <w:gridCol w:w="16"/>
        <w:gridCol w:w="240"/>
        <w:gridCol w:w="16"/>
        <w:gridCol w:w="306"/>
        <w:gridCol w:w="16"/>
        <w:gridCol w:w="292"/>
        <w:gridCol w:w="16"/>
        <w:gridCol w:w="246"/>
        <w:gridCol w:w="11"/>
        <w:gridCol w:w="32"/>
      </w:tblGrid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Порядковый номер</w:t>
            </w:r>
          </w:p>
        </w:tc>
        <w:tc>
          <w:tcPr>
            <w:tcW w:w="1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ind w:left="-263" w:firstLine="263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Дата регистрации</w:t>
            </w:r>
          </w:p>
        </w:tc>
        <w:tc>
          <w:tcPr>
            <w:tcW w:w="1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Регистрационный номер обязательства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Вид долгового обязательства</w:t>
            </w:r>
          </w:p>
        </w:tc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Наименование заемщика</w:t>
            </w:r>
          </w:p>
        </w:tc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Наименование кредитора</w:t>
            </w:r>
          </w:p>
        </w:tc>
        <w:tc>
          <w:tcPr>
            <w:tcW w:w="1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Основание возникновения долгового обязательства, вид, номер, дата документа</w:t>
            </w:r>
          </w:p>
        </w:tc>
        <w:tc>
          <w:tcPr>
            <w:tcW w:w="1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Дата возникновения долгового обязательства</w:t>
            </w:r>
          </w:p>
        </w:tc>
        <w:tc>
          <w:tcPr>
            <w:tcW w:w="31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Дата погашения долгового обязательства</w:t>
            </w:r>
          </w:p>
        </w:tc>
        <w:tc>
          <w:tcPr>
            <w:tcW w:w="1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Объем долгового обязательства</w:t>
            </w:r>
          </w:p>
        </w:tc>
        <w:tc>
          <w:tcPr>
            <w:tcW w:w="1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Стоимость обслуживания долгового обязательства</w:t>
            </w:r>
          </w:p>
        </w:tc>
        <w:tc>
          <w:tcPr>
            <w:tcW w:w="1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Форма обеспечения долгового обязательства</w:t>
            </w:r>
          </w:p>
        </w:tc>
        <w:tc>
          <w:tcPr>
            <w:tcW w:w="2730" w:type="pct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Задолженность по долговому обязательству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31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78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На начало текущего года</w:t>
            </w:r>
          </w:p>
        </w:tc>
        <w:tc>
          <w:tcPr>
            <w:tcW w:w="388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Начислено</w:t>
            </w:r>
          </w:p>
        </w:tc>
        <w:tc>
          <w:tcPr>
            <w:tcW w:w="777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Погашено</w:t>
            </w:r>
          </w:p>
        </w:tc>
        <w:tc>
          <w:tcPr>
            <w:tcW w:w="778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Остаток задолженности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Плановая</w:t>
            </w:r>
          </w:p>
        </w:tc>
        <w:tc>
          <w:tcPr>
            <w:tcW w:w="1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Фактическая</w:t>
            </w: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39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Общая сумма обязательств</w:t>
            </w:r>
          </w:p>
        </w:tc>
        <w:tc>
          <w:tcPr>
            <w:tcW w:w="39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в т.ч. просроченная</w:t>
            </w:r>
          </w:p>
        </w:tc>
        <w:tc>
          <w:tcPr>
            <w:tcW w:w="388" w:type="pct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38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Общая сумма обязательств</w:t>
            </w:r>
          </w:p>
        </w:tc>
        <w:tc>
          <w:tcPr>
            <w:tcW w:w="38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color w:val="C00000"/>
                <w:kern w:val="2"/>
                <w:sz w:val="10"/>
                <w:szCs w:val="10"/>
              </w:rPr>
              <w:t>В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 т.ч. просроченная</w:t>
            </w:r>
          </w:p>
        </w:tc>
        <w:tc>
          <w:tcPr>
            <w:tcW w:w="38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общая сумма обязательств</w:t>
            </w:r>
          </w:p>
        </w:tc>
        <w:tc>
          <w:tcPr>
            <w:tcW w:w="39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color w:val="C00000"/>
                <w:kern w:val="2"/>
                <w:sz w:val="10"/>
                <w:szCs w:val="10"/>
              </w:rPr>
              <w:t>В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 т.ч. просроченная</w:t>
            </w:r>
          </w:p>
        </w:tc>
      </w:tr>
      <w:tr w:rsidR="003B2E46" w:rsidRPr="003B2E46" w:rsidTr="003B2E46">
        <w:trPr>
          <w:gridAfter w:val="2"/>
          <w:wAfter w:w="18" w:type="pct"/>
          <w:trHeight w:val="611"/>
        </w:trPr>
        <w:tc>
          <w:tcPr>
            <w:tcW w:w="1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основной долг (номинал)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проценты</w:t>
            </w: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штраф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4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5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6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7</w:t>
            </w: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8</w:t>
            </w: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9</w:t>
            </w: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10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11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12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13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14</w:t>
            </w: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15</w:t>
            </w: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16</w:t>
            </w: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17</w:t>
            </w: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18</w:t>
            </w: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19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20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21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22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23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24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25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26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27</w:t>
            </w: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28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29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30</w:t>
            </w: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31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32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33</w:t>
            </w: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34</w:t>
            </w:r>
          </w:p>
        </w:tc>
      </w:tr>
      <w:tr w:rsidR="003B2E46" w:rsidRPr="003B2E46" w:rsidTr="003B2E46">
        <w:tc>
          <w:tcPr>
            <w:tcW w:w="5000" w:type="pct"/>
            <w:gridSpan w:val="6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Раздел 1. </w:t>
            </w: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10"/>
                <w:szCs w:val="10"/>
              </w:rPr>
              <w:t>Долговые обязательства по муниципальным ценным бумагам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rPr>
          <w:gridAfter w:val="1"/>
          <w:wAfter w:w="12" w:type="pct"/>
        </w:trPr>
        <w:tc>
          <w:tcPr>
            <w:tcW w:w="170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Итого по разделу 1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c>
          <w:tcPr>
            <w:tcW w:w="5000" w:type="pct"/>
            <w:gridSpan w:val="6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Раздел 2. </w:t>
            </w: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10"/>
                <w:szCs w:val="10"/>
              </w:rPr>
              <w:t>Долговые обязательства по бюджетным кредитам, привлеченным в местный бюджет от других бюджетов бюджетной системы Российской Федерации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rPr>
          <w:gridAfter w:val="1"/>
          <w:wAfter w:w="12" w:type="pct"/>
        </w:trPr>
        <w:tc>
          <w:tcPr>
            <w:tcW w:w="170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Итого по разделу 2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c>
          <w:tcPr>
            <w:tcW w:w="5000" w:type="pct"/>
            <w:gridSpan w:val="6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Раздел 3. </w:t>
            </w: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10"/>
                <w:szCs w:val="10"/>
              </w:rPr>
              <w:t>Долговые обязательства по кредитам, полученным муниципальным образованием от кредитных организаций</w:t>
            </w: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 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rPr>
          <w:gridAfter w:val="1"/>
          <w:wAfter w:w="12" w:type="pct"/>
        </w:trPr>
        <w:tc>
          <w:tcPr>
            <w:tcW w:w="170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Итого по разделу 3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c>
          <w:tcPr>
            <w:tcW w:w="5000" w:type="pct"/>
            <w:gridSpan w:val="6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 xml:space="preserve">Раздел 4. </w:t>
            </w:r>
            <w:r w:rsidRPr="003B2E46">
              <w:rPr>
                <w:rFonts w:ascii="Times New Roman" w:eastAsia="Times New Roman" w:hAnsi="Times New Roman" w:cs="Times New Roman"/>
                <w:b/>
                <w:kern w:val="2"/>
                <w:sz w:val="10"/>
                <w:szCs w:val="10"/>
              </w:rPr>
              <w:t>Долговые обязательства по муниципальным гарантиям</w:t>
            </w:r>
          </w:p>
        </w:tc>
      </w:tr>
      <w:tr w:rsidR="003B2E46" w:rsidRPr="003B2E46" w:rsidTr="003B2E46">
        <w:trPr>
          <w:gridAfter w:val="2"/>
          <w:wAfter w:w="18" w:type="pct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rPr>
          <w:gridAfter w:val="1"/>
          <w:wAfter w:w="12" w:type="pct"/>
        </w:trPr>
        <w:tc>
          <w:tcPr>
            <w:tcW w:w="170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Итого по разделу 4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  <w:tr w:rsidR="003B2E46" w:rsidRPr="003B2E46" w:rsidTr="003B2E46">
        <w:trPr>
          <w:gridAfter w:val="1"/>
          <w:wAfter w:w="12" w:type="pct"/>
        </w:trPr>
        <w:tc>
          <w:tcPr>
            <w:tcW w:w="1701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ВСЕГО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  <w:r w:rsidRPr="003B2E46"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  <w:t>X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  <w:tc>
          <w:tcPr>
            <w:tcW w:w="1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6" w:rsidRPr="003B2E46" w:rsidRDefault="003B2E46" w:rsidP="003B2E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10"/>
                <w:szCs w:val="10"/>
              </w:rPr>
            </w:pPr>
          </w:p>
        </w:tc>
      </w:tr>
    </w:tbl>
    <w:p w:rsidR="003B2E46" w:rsidRDefault="003B2E46" w:rsidP="003B2E46">
      <w:pPr>
        <w:tabs>
          <w:tab w:val="left" w:pos="195"/>
        </w:tabs>
        <w:spacing w:after="0" w:line="240" w:lineRule="auto"/>
        <w:ind w:right="933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3B2E46" w:rsidRDefault="003B2E46" w:rsidP="003B2E46">
      <w:pPr>
        <w:tabs>
          <w:tab w:val="left" w:pos="195"/>
        </w:tabs>
        <w:spacing w:after="0" w:line="240" w:lineRule="auto"/>
        <w:ind w:left="851" w:right="933" w:firstLine="54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****</w:t>
      </w:r>
    </w:p>
    <w:p w:rsidR="002253C3" w:rsidRPr="003B2E46" w:rsidRDefault="003B2E46" w:rsidP="003B2E46">
      <w:pPr>
        <w:tabs>
          <w:tab w:val="left" w:pos="195"/>
        </w:tabs>
        <w:spacing w:after="0" w:line="240" w:lineRule="auto"/>
        <w:ind w:left="851" w:right="933" w:firstLine="54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B2E46"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>
            <wp:extent cx="6215743" cy="2764789"/>
            <wp:effectExtent l="0" t="0" r="0" b="0"/>
            <wp:docPr id="2" name="Рисунок 2" descr="C:\Users\User\Desktop\ВЕСТНИК Сарапулка\Вестник 2022 год\Вестник №12 (130) от 10.06.2022\безопасность на вод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ВЕСТНИК Сарапулка\Вестник 2022 год\Вестник №12 (130) от 10.06.2022\безопасность на вод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839" cy="277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4"/>
        <w:gridCol w:w="4051"/>
        <w:gridCol w:w="3037"/>
      </w:tblGrid>
      <w:tr w:rsidR="002253C3" w:rsidRPr="003B1499" w:rsidTr="00CD1535">
        <w:trPr>
          <w:trHeight w:val="1833"/>
        </w:trPr>
        <w:tc>
          <w:tcPr>
            <w:tcW w:w="32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253C3" w:rsidRPr="003B1499" w:rsidRDefault="002253C3" w:rsidP="00CD1535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Учредитель –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администрация Сарапульского   сельсовета Мошковского района Новосибирской области </w:t>
            </w:r>
          </w:p>
          <w:p w:rsidR="002253C3" w:rsidRPr="003B1499" w:rsidRDefault="002253C3" w:rsidP="00CD1535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Телефон: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(8-383-48) 35-169</w:t>
            </w:r>
          </w:p>
          <w:p w:rsidR="002253C3" w:rsidRPr="003B1499" w:rsidRDefault="002253C3" w:rsidP="00CD1535">
            <w:pPr>
              <w:pStyle w:val="a3"/>
              <w:ind w:left="142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Факс: (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8-383-48) 35-169</w:t>
            </w:r>
          </w:p>
          <w:p w:rsidR="002253C3" w:rsidRPr="003B1499" w:rsidRDefault="002253C3" w:rsidP="00CD1535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E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-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mail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: </w:t>
            </w:r>
            <w:hyperlink r:id="rId8" w:history="1"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admsarp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@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bk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.</w:t>
              </w:r>
              <w:proofErr w:type="spellStart"/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ru</w:t>
              </w:r>
              <w:proofErr w:type="spellEnd"/>
            </w:hyperlink>
          </w:p>
          <w:p w:rsidR="002253C3" w:rsidRPr="003B1499" w:rsidRDefault="002253C3" w:rsidP="00CD1535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Веб-сайт: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www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proofErr w:type="spellStart"/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sarapulka</w:t>
            </w:r>
            <w:proofErr w:type="spell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-</w:t>
            </w:r>
            <w:proofErr w:type="spellStart"/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nso</w:t>
            </w:r>
            <w:proofErr w:type="spell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proofErr w:type="spellStart"/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ru</w:t>
            </w:r>
            <w:proofErr w:type="spellEnd"/>
          </w:p>
          <w:p w:rsidR="002253C3" w:rsidRPr="003B1499" w:rsidRDefault="002253C3" w:rsidP="00CD1535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Для писем: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633126, Новосибирская область, Мошковский район, </w:t>
            </w:r>
            <w:proofErr w:type="spell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с.Сарапулка</w:t>
            </w:r>
            <w:proofErr w:type="spell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ул.Ленина</w:t>
            </w:r>
            <w:proofErr w:type="spell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д.6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253C3" w:rsidRPr="003B1499" w:rsidRDefault="002253C3" w:rsidP="00CD1535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Редакционный совет: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Ишу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тин В.А., Олешко С.В., Новокрещенова С.А.</w:t>
            </w:r>
          </w:p>
          <w:p w:rsidR="002253C3" w:rsidRPr="003B1499" w:rsidRDefault="002253C3" w:rsidP="00CD1535">
            <w:pPr>
              <w:pStyle w:val="a3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  <w:p w:rsidR="002253C3" w:rsidRPr="003B1499" w:rsidRDefault="002253C3" w:rsidP="00CD1535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Основана: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Постановление от 03.07.2014г. № 106а</w:t>
            </w:r>
          </w:p>
          <w:p w:rsidR="002253C3" w:rsidRPr="003B1499" w:rsidRDefault="002253C3" w:rsidP="00CD1535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Тираж: 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00 экз.</w:t>
            </w:r>
          </w:p>
          <w:p w:rsidR="002253C3" w:rsidRPr="003B1499" w:rsidRDefault="002253C3" w:rsidP="00CD1535">
            <w:pPr>
              <w:pStyle w:val="a3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</w:p>
          <w:p w:rsidR="002253C3" w:rsidRPr="005A386B" w:rsidRDefault="002253C3" w:rsidP="00CD1535">
            <w:pPr>
              <w:pStyle w:val="a3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Газета распространяется бесплатно. Все выпуски газеты можно найти на официальном сайте администрации Сарапульского сельсовета </w:t>
            </w:r>
            <w:proofErr w:type="spellStart"/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sarapulka</w:t>
            </w:r>
            <w:proofErr w:type="spellEnd"/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-</w:t>
            </w:r>
            <w:proofErr w:type="spellStart"/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nso</w:t>
            </w:r>
            <w:proofErr w:type="spellEnd"/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.</w:t>
            </w:r>
            <w:proofErr w:type="spellStart"/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ru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53C3" w:rsidRPr="00EE7E83" w:rsidRDefault="002253C3" w:rsidP="00CD1535">
            <w:pPr>
              <w:pStyle w:val="a3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ТЕЛЕФОНЫ ЭКСТРЕННЫХ СЛУЖБ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Пожарная охрана          </w:t>
            </w:r>
            <w:proofErr w:type="gram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  (</w:t>
            </w:r>
            <w:proofErr w:type="gram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383-48) 21-101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Полиция                        </w:t>
            </w:r>
            <w:proofErr w:type="gram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  (</w:t>
            </w:r>
            <w:proofErr w:type="gram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383-48) 21-102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Скорая помощь             </w:t>
            </w:r>
            <w:proofErr w:type="gram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  (</w:t>
            </w:r>
            <w:proofErr w:type="gram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383-48) 21-103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ЕДДС                             </w:t>
            </w:r>
            <w:proofErr w:type="gram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  (</w:t>
            </w:r>
            <w:proofErr w:type="gram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383-48) 21-655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Электросети                  </w:t>
            </w:r>
            <w:proofErr w:type="gramStart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  (</w:t>
            </w:r>
            <w:proofErr w:type="gramEnd"/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383-48) 21-218</w:t>
            </w:r>
          </w:p>
          <w:p w:rsidR="002253C3" w:rsidRPr="003B1499" w:rsidRDefault="002253C3" w:rsidP="00CD153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Газовая – служба             (383-48) 21-527</w:t>
            </w:r>
          </w:p>
        </w:tc>
      </w:tr>
    </w:tbl>
    <w:p w:rsidR="002253C3" w:rsidRPr="003B2E46" w:rsidRDefault="002253C3" w:rsidP="003B2E46">
      <w:pPr>
        <w:tabs>
          <w:tab w:val="left" w:pos="195"/>
        </w:tabs>
        <w:spacing w:after="0" w:line="240" w:lineRule="auto"/>
        <w:ind w:right="933"/>
        <w:jc w:val="both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2253C3" w:rsidRDefault="002253C3" w:rsidP="002253C3"/>
    <w:p w:rsidR="002B364C" w:rsidRDefault="002B364C"/>
    <w:sectPr w:rsidR="002B364C" w:rsidSect="007F019C">
      <w:pgSz w:w="11906" w:h="16838"/>
      <w:pgMar w:top="284" w:right="284" w:bottom="284" w:left="5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D5574"/>
    <w:multiLevelType w:val="hybridMultilevel"/>
    <w:tmpl w:val="6C30E2BE"/>
    <w:lvl w:ilvl="0" w:tplc="11FC626E">
      <w:start w:val="1"/>
      <w:numFmt w:val="decimal"/>
      <w:lvlText w:val="%1."/>
      <w:lvlJc w:val="left"/>
      <w:pPr>
        <w:ind w:left="1333" w:hanging="6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18C59E0"/>
    <w:multiLevelType w:val="hybridMultilevel"/>
    <w:tmpl w:val="E0F6B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D4AB8"/>
    <w:multiLevelType w:val="hybridMultilevel"/>
    <w:tmpl w:val="71C07472"/>
    <w:lvl w:ilvl="0" w:tplc="EF1A779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6A4953A2"/>
    <w:multiLevelType w:val="hybridMultilevel"/>
    <w:tmpl w:val="4D10E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F5"/>
    <w:rsid w:val="002253C3"/>
    <w:rsid w:val="002B364C"/>
    <w:rsid w:val="003B2E46"/>
    <w:rsid w:val="007555F5"/>
    <w:rsid w:val="00881AD1"/>
    <w:rsid w:val="00DB3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45042"/>
  <w15:chartTrackingRefBased/>
  <w15:docId w15:val="{99CF8603-C9AC-44CC-869C-13DF48CCA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3C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2253C3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locked/>
    <w:rsid w:val="002253C3"/>
    <w:rPr>
      <w:rFonts w:eastAsiaTheme="minorEastAsia"/>
      <w:lang w:eastAsia="ru-RU"/>
    </w:rPr>
  </w:style>
  <w:style w:type="character" w:styleId="a5">
    <w:name w:val="Hyperlink"/>
    <w:basedOn w:val="a0"/>
    <w:uiPriority w:val="99"/>
    <w:unhideWhenUsed/>
    <w:rsid w:val="002253C3"/>
    <w:rPr>
      <w:color w:val="0000FF"/>
      <w:u w:val="single"/>
    </w:rPr>
  </w:style>
  <w:style w:type="table" w:styleId="a6">
    <w:name w:val="Table Grid"/>
    <w:basedOn w:val="a1"/>
    <w:rsid w:val="002253C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Emphasis"/>
    <w:qFormat/>
    <w:rsid w:val="002253C3"/>
    <w:rPr>
      <w:i/>
      <w:iCs/>
    </w:rPr>
  </w:style>
  <w:style w:type="paragraph" w:styleId="a8">
    <w:name w:val="List Paragraph"/>
    <w:basedOn w:val="a"/>
    <w:uiPriority w:val="34"/>
    <w:qFormat/>
    <w:rsid w:val="002253C3"/>
    <w:pPr>
      <w:ind w:left="720"/>
      <w:contextualSpacing/>
    </w:pPr>
    <w:rPr>
      <w:rFonts w:eastAsiaTheme="minorHAnsi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881A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81AD1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sarp@bk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440FA5-442B-4C32-B843-369511DF3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2563</Words>
  <Characters>14613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2022-06-13T12:35:00Z</cp:lastPrinted>
  <dcterms:created xsi:type="dcterms:W3CDTF">2022-06-13T11:42:00Z</dcterms:created>
  <dcterms:modified xsi:type="dcterms:W3CDTF">2022-06-13T12:35:00Z</dcterms:modified>
</cp:coreProperties>
</file>