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AA" w:rsidRPr="00191866" w:rsidRDefault="00EA71AA" w:rsidP="00EA71AA">
      <w:pPr>
        <w:rPr>
          <w:rFonts w:ascii="Arial" w:eastAsia="Calibri" w:hAnsi="Arial" w:cs="Arial"/>
          <w:b/>
        </w:rPr>
      </w:pPr>
      <w:r w:rsidRPr="00191866">
        <w:rPr>
          <w:rFonts w:eastAsia="Calibri"/>
          <w:sz w:val="40"/>
          <w:szCs w:val="40"/>
        </w:rPr>
        <w:t xml:space="preserve">                       </w:t>
      </w:r>
      <w:r w:rsidRPr="00191866">
        <w:rPr>
          <w:rFonts w:ascii="Arial" w:eastAsia="Calibri" w:hAnsi="Arial" w:cs="Arial"/>
          <w:b/>
        </w:rPr>
        <w:t>Информация об опубликовании МНПА</w:t>
      </w:r>
    </w:p>
    <w:p w:rsidR="00EA71AA" w:rsidRPr="00191866" w:rsidRDefault="00EA71AA" w:rsidP="00EA71AA">
      <w:pPr>
        <w:ind w:hanging="440"/>
        <w:jc w:val="center"/>
        <w:rPr>
          <w:rFonts w:ascii="Arial" w:eastAsia="Calibri" w:hAnsi="Arial" w:cs="Arial"/>
        </w:rPr>
      </w:pPr>
    </w:p>
    <w:p w:rsidR="00EA71AA" w:rsidRPr="00191866" w:rsidRDefault="00EA71AA" w:rsidP="00EA71AA">
      <w:pPr>
        <w:ind w:firstLine="851"/>
        <w:jc w:val="both"/>
        <w:rPr>
          <w:rFonts w:ascii="Arial" w:eastAsia="Calibri" w:hAnsi="Arial" w:cs="Arial"/>
        </w:rPr>
      </w:pPr>
      <w:r w:rsidRPr="00191866">
        <w:rPr>
          <w:rFonts w:ascii="Arial" w:eastAsia="Calibri" w:hAnsi="Arial" w:cs="Arial"/>
        </w:rPr>
        <w:t>Постановление администрации Сарапульского сельсовета Мошковского района Новосибирской области:</w:t>
      </w:r>
      <w:r w:rsidRPr="00191866">
        <w:rPr>
          <w:rFonts w:ascii="Arial" w:eastAsia="Calibri" w:hAnsi="Arial" w:cs="Arial"/>
          <w:b/>
          <w:bCs/>
        </w:rPr>
        <w:t xml:space="preserve"> </w:t>
      </w:r>
    </w:p>
    <w:p w:rsidR="00EA71AA" w:rsidRPr="00191866" w:rsidRDefault="00EA71AA" w:rsidP="00EA71A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от </w:t>
      </w:r>
      <w:r>
        <w:rPr>
          <w:rFonts w:ascii="Arial" w:eastAsia="Calibri" w:hAnsi="Arial" w:cs="Arial"/>
          <w:bCs/>
        </w:rPr>
        <w:t>06</w:t>
      </w:r>
      <w:r w:rsidR="00EC145D">
        <w:rPr>
          <w:rFonts w:ascii="Arial" w:eastAsia="Calibri" w:hAnsi="Arial" w:cs="Arial"/>
          <w:bCs/>
        </w:rPr>
        <w:t>.07.2022 года №98-па</w:t>
      </w:r>
      <w:bookmarkStart w:id="0" w:name="_GoBack"/>
      <w:bookmarkEnd w:id="0"/>
      <w:r>
        <w:rPr>
          <w:rFonts w:ascii="Arial" w:eastAsia="Calibri" w:hAnsi="Arial" w:cs="Arial"/>
          <w:bCs/>
        </w:rPr>
        <w:t xml:space="preserve"> «О внесении изменений в постановление администрации Сарапульского сельсовета Мошковского района Новосибирской области от </w:t>
      </w:r>
      <w:r>
        <w:rPr>
          <w:rFonts w:ascii="Arial" w:eastAsia="Calibri" w:hAnsi="Arial" w:cs="Arial"/>
          <w:bCs/>
        </w:rPr>
        <w:t>15.05.2018 года №40-па «Об утверждении Порядка исполнения решения применении бюджетных мер принуждения</w:t>
      </w:r>
      <w:r w:rsidRPr="00191866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>.</w:t>
      </w:r>
    </w:p>
    <w:p w:rsidR="00EA71AA" w:rsidRPr="00191866" w:rsidRDefault="00EA71AA" w:rsidP="00EA71AA">
      <w:pPr>
        <w:ind w:firstLine="851"/>
        <w:jc w:val="both"/>
        <w:rPr>
          <w:rFonts w:ascii="Arial" w:eastAsia="Calibri" w:hAnsi="Arial" w:cs="Arial"/>
        </w:rPr>
      </w:pPr>
      <w:r w:rsidRPr="00191866">
        <w:rPr>
          <w:rFonts w:ascii="Arial" w:eastAsia="Calibri" w:hAnsi="Arial" w:cs="Arial"/>
        </w:rPr>
        <w:t>Опубликовано в периодическом печатном издании ОМСУ Сарапульского сельсовета «Вестник Сарапульского сел</w:t>
      </w:r>
      <w:r>
        <w:rPr>
          <w:rFonts w:ascii="Arial" w:eastAsia="Calibri" w:hAnsi="Arial" w:cs="Arial"/>
        </w:rPr>
        <w:t>ьсовета» от  06.07.2022  года  № 15 (133</w:t>
      </w:r>
      <w:r>
        <w:rPr>
          <w:rFonts w:ascii="Arial" w:eastAsia="Calibri" w:hAnsi="Arial" w:cs="Arial"/>
        </w:rPr>
        <w:t>).</w:t>
      </w:r>
    </w:p>
    <w:p w:rsidR="00EA71AA" w:rsidRPr="00191866" w:rsidRDefault="00EA71AA" w:rsidP="00EA71AA">
      <w:pPr>
        <w:rPr>
          <w:rFonts w:ascii="Arial" w:eastAsia="Calibri" w:hAnsi="Arial" w:cs="Arial"/>
        </w:rPr>
      </w:pPr>
    </w:p>
    <w:p w:rsidR="00EA71AA" w:rsidRPr="00191866" w:rsidRDefault="00EA71AA" w:rsidP="00EA71AA">
      <w:pPr>
        <w:rPr>
          <w:rFonts w:ascii="Arial" w:eastAsia="Calibri" w:hAnsi="Arial" w:cs="Arial"/>
        </w:rPr>
      </w:pPr>
    </w:p>
    <w:p w:rsidR="00EA71AA" w:rsidRPr="00191866" w:rsidRDefault="00EA71AA" w:rsidP="00EA71AA">
      <w:pPr>
        <w:rPr>
          <w:rFonts w:ascii="Arial" w:eastAsia="Calibri" w:hAnsi="Arial" w:cs="Arial"/>
          <w:snapToGrid w:val="0"/>
        </w:rPr>
      </w:pPr>
      <w:r w:rsidRPr="00191866">
        <w:rPr>
          <w:rFonts w:ascii="Arial" w:eastAsia="Calibri" w:hAnsi="Arial" w:cs="Arial"/>
          <w:snapToGrid w:val="0"/>
        </w:rPr>
        <w:t xml:space="preserve">           </w:t>
      </w:r>
    </w:p>
    <w:p w:rsidR="00EA71AA" w:rsidRPr="00191866" w:rsidRDefault="00EA71AA" w:rsidP="00EA71AA">
      <w:pPr>
        <w:rPr>
          <w:rFonts w:ascii="Arial" w:eastAsia="Calibri" w:hAnsi="Arial" w:cs="Arial"/>
          <w:snapToGrid w:val="0"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C145D">
      <w:pPr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  <w:r w:rsidRPr="007E3313">
        <w:rPr>
          <w:rFonts w:ascii="Arial" w:hAnsi="Arial" w:cs="Arial"/>
          <w:b/>
        </w:rPr>
        <w:t>АДМИНИСТРАЦИЯ САРАПУЛЬСКОГО СЕЛЬСОВЕТА</w:t>
      </w: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  <w:r w:rsidRPr="007E3313">
        <w:rPr>
          <w:rFonts w:ascii="Arial" w:hAnsi="Arial" w:cs="Arial"/>
          <w:b/>
        </w:rPr>
        <w:t>МОШКОВСКОГО РАЙОНА НОВОСИБИРСКОЙ ОБЛАСТИ</w:t>
      </w: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  <w:r w:rsidRPr="007E3313">
        <w:rPr>
          <w:rFonts w:ascii="Arial" w:hAnsi="Arial" w:cs="Arial"/>
          <w:b/>
        </w:rPr>
        <w:t>ПОСТАНОВЛЕНИЕ</w:t>
      </w: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06.07.2022       </w:t>
      </w:r>
      <w:r w:rsidRPr="007E331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98</w:t>
      </w:r>
      <w:r w:rsidR="00EC145D">
        <w:rPr>
          <w:rFonts w:ascii="Arial" w:hAnsi="Arial" w:cs="Arial"/>
        </w:rPr>
        <w:t>-па</w:t>
      </w:r>
    </w:p>
    <w:p w:rsidR="00EA71AA" w:rsidRPr="007E3313" w:rsidRDefault="00EA71AA" w:rsidP="00EA71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</w:rPr>
      </w:pP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</w:p>
    <w:p w:rsidR="00EA71AA" w:rsidRDefault="00EA71AA" w:rsidP="00EA71AA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Cs/>
        </w:rPr>
        <w:t>О внесении изменений в постановление администрации Сарапульского сельсовета Мошковского района Новосибирской области от 15.05.2018 года №40-па «Об утверждении Порядка исполнения решения применении бюджетных мер принуждения</w:t>
      </w:r>
    </w:p>
    <w:p w:rsidR="00EA71AA" w:rsidRPr="007E3313" w:rsidRDefault="00EA71AA" w:rsidP="00EA71AA">
      <w:pPr>
        <w:jc w:val="center"/>
        <w:rPr>
          <w:rFonts w:ascii="Arial" w:hAnsi="Arial" w:cs="Arial"/>
          <w:b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частью 6</w:t>
      </w:r>
      <w:r w:rsidRPr="007E3313">
        <w:rPr>
          <w:rFonts w:ascii="Arial" w:hAnsi="Arial" w:cs="Arial"/>
        </w:rPr>
        <w:t xml:space="preserve"> статьи 306.2 Бюджетного кодекса Российской Федерации,</w:t>
      </w:r>
      <w:r>
        <w:rPr>
          <w:rFonts w:ascii="Arial" w:hAnsi="Arial" w:cs="Arial"/>
        </w:rPr>
        <w:t xml:space="preserve"> на основании Протеста прокуратуры Мошковского района от 27.06.2022 года № 106-2022,</w:t>
      </w:r>
      <w:r w:rsidRPr="007E3313">
        <w:rPr>
          <w:rFonts w:ascii="Arial" w:hAnsi="Arial" w:cs="Arial"/>
        </w:rPr>
        <w:t xml:space="preserve"> руководствуясь Уставом </w:t>
      </w:r>
      <w:r>
        <w:rPr>
          <w:rFonts w:ascii="Arial" w:hAnsi="Arial" w:cs="Arial"/>
        </w:rPr>
        <w:t xml:space="preserve">сельского поселения </w:t>
      </w:r>
      <w:r w:rsidRPr="007E3313">
        <w:rPr>
          <w:rFonts w:ascii="Arial" w:hAnsi="Arial" w:cs="Arial"/>
        </w:rPr>
        <w:t>Сарапульского сельсовета</w:t>
      </w:r>
      <w:r>
        <w:rPr>
          <w:rFonts w:ascii="Arial" w:hAnsi="Arial" w:cs="Arial"/>
        </w:rPr>
        <w:t xml:space="preserve"> Мошковского </w:t>
      </w:r>
      <w:r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 Новосибирской области</w:t>
      </w:r>
      <w:r w:rsidRPr="007E3313">
        <w:rPr>
          <w:rFonts w:ascii="Arial" w:hAnsi="Arial" w:cs="Arial"/>
        </w:rPr>
        <w:t xml:space="preserve">, </w:t>
      </w:r>
    </w:p>
    <w:p w:rsidR="00EA71AA" w:rsidRPr="007E3313" w:rsidRDefault="00EA71AA" w:rsidP="00EA71AA">
      <w:pPr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ПОСТАНОВЛЯЮ:</w:t>
      </w:r>
    </w:p>
    <w:p w:rsidR="00EA71AA" w:rsidRDefault="00EA71AA" w:rsidP="00EA71A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следующие изменения в</w:t>
      </w:r>
      <w:r w:rsidRPr="007E3313">
        <w:rPr>
          <w:rFonts w:ascii="Arial" w:hAnsi="Arial" w:cs="Arial"/>
        </w:rPr>
        <w:t xml:space="preserve"> прилагаемый </w:t>
      </w:r>
      <w:hyperlink w:anchor="Par34" w:history="1">
        <w:r w:rsidRPr="007E3313">
          <w:rPr>
            <w:rFonts w:ascii="Arial" w:hAnsi="Arial" w:cs="Arial"/>
          </w:rPr>
          <w:t>Порядок</w:t>
        </w:r>
      </w:hyperlink>
      <w:r w:rsidRPr="007E3313">
        <w:rPr>
          <w:rFonts w:ascii="Arial" w:hAnsi="Arial" w:cs="Arial"/>
        </w:rPr>
        <w:t xml:space="preserve"> исполнения решения о применении бюджетных мер принуждения (далее</w:t>
      </w:r>
      <w:r>
        <w:rPr>
          <w:rFonts w:ascii="Arial" w:hAnsi="Arial" w:cs="Arial"/>
        </w:rPr>
        <w:t xml:space="preserve"> Порядок):</w:t>
      </w:r>
    </w:p>
    <w:p w:rsidR="00EA71AA" w:rsidRDefault="00EA71AA" w:rsidP="00EA71A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3.3. Порядка изложить в следующей редакции:</w:t>
      </w:r>
    </w:p>
    <w:p w:rsidR="00EC145D" w:rsidRPr="00EC145D" w:rsidRDefault="00EC145D" w:rsidP="00EC145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«3.3 </w:t>
      </w:r>
      <w:r w:rsidRPr="007E3313">
        <w:rPr>
          <w:rFonts w:ascii="Arial" w:hAnsi="Arial" w:cs="Arial"/>
        </w:rPr>
        <w:t>3.3. Бюджетные меры принуждения подлежат применению в течение 30 календарных дней после получения финансовым органом уведомлений о применении бюджетных мер принуждения от органов финансового контроля</w:t>
      </w:r>
      <w:r>
        <w:rPr>
          <w:rFonts w:ascii="Arial" w:hAnsi="Arial" w:cs="Arial"/>
        </w:rPr>
        <w:t xml:space="preserve"> и исполнению в срок до одного года со дня принятия указанного решения.</w:t>
      </w:r>
      <w:r w:rsidRPr="00EC145D">
        <w:t xml:space="preserve"> </w:t>
      </w:r>
      <w:r w:rsidRPr="00EC145D">
        <w:rPr>
          <w:rFonts w:ascii="Arial" w:hAnsi="Arial" w:cs="Arial"/>
        </w:rPr>
        <w:t xml:space="preserve">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 </w:t>
      </w:r>
    </w:p>
    <w:p w:rsidR="00EC145D" w:rsidRPr="00EC145D" w:rsidRDefault="00EC145D" w:rsidP="00EC145D">
      <w:pPr>
        <w:ind w:firstLine="540"/>
        <w:jc w:val="both"/>
      </w:pPr>
      <w:r w:rsidRPr="00EC145D">
        <w:rPr>
          <w:rFonts w:ascii="Arial" w:hAnsi="Arial" w:cs="Arial"/>
        </w:rPr>
        <w:t xml:space="preserve">По решению финансового органа муниципального образования срок исполнения бюджетной меры принуждения, указанный в </w:t>
      </w:r>
      <w:hyperlink r:id="rId5" w:history="1">
        <w:r w:rsidRPr="00EC145D">
          <w:rPr>
            <w:rFonts w:ascii="Arial" w:hAnsi="Arial" w:cs="Arial"/>
          </w:rPr>
          <w:t>абзаце первом</w:t>
        </w:r>
      </w:hyperlink>
      <w:r w:rsidRPr="00EC145D">
        <w:rPr>
          <w:rFonts w:ascii="Arial" w:hAnsi="Arial" w:cs="Arial"/>
        </w:rPr>
        <w:t xml:space="preserve"> настоящего пункта, может быть продлен в </w:t>
      </w:r>
      <w:hyperlink r:id="rId6" w:history="1">
        <w:r w:rsidRPr="00EC145D">
          <w:rPr>
            <w:rFonts w:ascii="Arial" w:hAnsi="Arial" w:cs="Arial"/>
          </w:rPr>
          <w:t>случаях и на условиях</w:t>
        </w:r>
      </w:hyperlink>
      <w:r w:rsidRPr="00EC145D">
        <w:rPr>
          <w:rFonts w:ascii="Arial" w:hAnsi="Arial" w:cs="Arial"/>
        </w:rPr>
        <w:t xml:space="preserve">, установленных соответствующим финансовым органом в соответствии с </w:t>
      </w:r>
      <w:hyperlink r:id="rId7" w:history="1">
        <w:r w:rsidRPr="00EC145D">
          <w:rPr>
            <w:rFonts w:ascii="Arial" w:hAnsi="Arial" w:cs="Arial"/>
          </w:rPr>
          <w:t>общими требованиями</w:t>
        </w:r>
      </w:hyperlink>
      <w:r w:rsidRPr="00EC145D">
        <w:rPr>
          <w:rFonts w:ascii="Arial" w:hAnsi="Arial" w:cs="Arial"/>
        </w:rPr>
        <w:t>, определенными Правительством Российской Федерации</w:t>
      </w:r>
      <w:r w:rsidRPr="00EC145D">
        <w:t xml:space="preserve">. </w:t>
      </w:r>
    </w:p>
    <w:p w:rsidR="00EA71AA" w:rsidRPr="007E3313" w:rsidRDefault="00EA71AA" w:rsidP="00EA71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2. Контроль за исполнением настоящего постановления возложить на главного бухгалтера администрации Кустаровскую Н.В. </w:t>
      </w:r>
    </w:p>
    <w:p w:rsidR="00EA71AA" w:rsidRPr="00BE530F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3. Опубликовать настоящее постановление </w:t>
      </w:r>
      <w:r w:rsidRPr="00BE530F">
        <w:rPr>
          <w:rFonts w:ascii="Arial" w:hAnsi="Arial" w:cs="Arial"/>
        </w:rPr>
        <w:t>в периодическом печатном издании органа местного самоуправления Сарапульского сельсовета Мошковского</w:t>
      </w:r>
      <w:r>
        <w:rPr>
          <w:rFonts w:ascii="Arial" w:hAnsi="Arial" w:cs="Arial"/>
        </w:rPr>
        <w:t xml:space="preserve"> района Новосибирской области «</w:t>
      </w:r>
      <w:r w:rsidRPr="00BE530F">
        <w:rPr>
          <w:rFonts w:ascii="Arial" w:hAnsi="Arial" w:cs="Arial"/>
        </w:rPr>
        <w:t>Вестник Сарапульского сельсовета» и на официальном сайте администрации Сарапульского сельсовета   в сети Интернет.</w:t>
      </w:r>
    </w:p>
    <w:p w:rsidR="00EA71AA" w:rsidRPr="007E3313" w:rsidRDefault="00EA71AA" w:rsidP="00EA71AA">
      <w:pPr>
        <w:jc w:val="both"/>
        <w:rPr>
          <w:rFonts w:ascii="Arial" w:hAnsi="Arial" w:cs="Arial"/>
        </w:rPr>
      </w:pPr>
    </w:p>
    <w:p w:rsidR="00EA71AA" w:rsidRPr="007E3313" w:rsidRDefault="00EA71AA" w:rsidP="00EA71AA">
      <w:pPr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       </w:t>
      </w:r>
    </w:p>
    <w:p w:rsidR="00EA71AA" w:rsidRPr="007E3313" w:rsidRDefault="00EA71AA" w:rsidP="00EA71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EA71AA" w:rsidRPr="007E3313" w:rsidRDefault="00EA71AA" w:rsidP="00EA71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Глава  Сарапульского  сельсовета</w:t>
      </w:r>
    </w:p>
    <w:p w:rsidR="00EA71AA" w:rsidRPr="007E3313" w:rsidRDefault="00EA71AA" w:rsidP="00EA71AA">
      <w:pPr>
        <w:rPr>
          <w:rFonts w:ascii="Arial" w:hAnsi="Arial" w:cs="Arial"/>
        </w:rPr>
      </w:pPr>
      <w:r w:rsidRPr="007E3313">
        <w:rPr>
          <w:rFonts w:ascii="Arial" w:hAnsi="Arial" w:cs="Arial"/>
        </w:rPr>
        <w:t>Мошковского района</w:t>
      </w:r>
    </w:p>
    <w:p w:rsidR="00EA71AA" w:rsidRPr="007E3313" w:rsidRDefault="00EA71AA" w:rsidP="00EA71AA">
      <w:pPr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Новосибирской области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7E3313">
        <w:rPr>
          <w:rFonts w:ascii="Arial" w:hAnsi="Arial" w:cs="Arial"/>
        </w:rPr>
        <w:t>В.А. Ишутин</w:t>
      </w: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BE530F" w:rsidRDefault="00EA71AA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br/>
        <w:t>к =п</w:t>
      </w:r>
      <w:r w:rsidRPr="00BE530F">
        <w:rPr>
          <w:rFonts w:ascii="Arial" w:hAnsi="Arial" w:cs="Arial"/>
        </w:rPr>
        <w:t xml:space="preserve">остановлению администрации </w:t>
      </w:r>
    </w:p>
    <w:p w:rsidR="00EA71AA" w:rsidRPr="00BE530F" w:rsidRDefault="00EA71AA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30F">
        <w:rPr>
          <w:rFonts w:ascii="Arial" w:hAnsi="Arial" w:cs="Arial"/>
        </w:rPr>
        <w:t>Сарапульского  сельсовета</w:t>
      </w:r>
    </w:p>
    <w:p w:rsidR="00EA71AA" w:rsidRPr="00BE530F" w:rsidRDefault="00EA71AA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30F">
        <w:rPr>
          <w:rFonts w:ascii="Arial" w:hAnsi="Arial" w:cs="Arial"/>
        </w:rPr>
        <w:t xml:space="preserve">Мошковского района </w:t>
      </w:r>
    </w:p>
    <w:p w:rsidR="00EA71AA" w:rsidRPr="00BE530F" w:rsidRDefault="00EA71AA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30F">
        <w:rPr>
          <w:rFonts w:ascii="Arial" w:hAnsi="Arial" w:cs="Arial"/>
        </w:rPr>
        <w:t>Новосибирской области</w:t>
      </w:r>
    </w:p>
    <w:p w:rsidR="00EA71AA" w:rsidRDefault="00EA71AA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E530F">
        <w:rPr>
          <w:rFonts w:ascii="Arial" w:hAnsi="Arial" w:cs="Arial"/>
        </w:rPr>
        <w:t xml:space="preserve">от 15.05.2018  № 40 </w:t>
      </w:r>
    </w:p>
    <w:p w:rsidR="00EC145D" w:rsidRDefault="00EC145D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изменения внесены постановлением администрации</w:t>
      </w:r>
    </w:p>
    <w:p w:rsidR="00EC145D" w:rsidRPr="00BE530F" w:rsidRDefault="00EC145D" w:rsidP="00EA71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Сарапульского сельсовета от 06.07.2022 года № 98-па</w:t>
      </w: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shd w:val="clear" w:color="auto" w:fill="FFFFFF"/>
        <w:tabs>
          <w:tab w:val="left" w:pos="5550"/>
        </w:tabs>
        <w:jc w:val="center"/>
        <w:rPr>
          <w:rFonts w:ascii="Arial" w:hAnsi="Arial" w:cs="Arial"/>
          <w:b/>
          <w:bCs/>
        </w:rPr>
      </w:pPr>
      <w:r w:rsidRPr="007E3313">
        <w:rPr>
          <w:rFonts w:ascii="Arial" w:hAnsi="Arial" w:cs="Arial"/>
          <w:b/>
          <w:bCs/>
        </w:rPr>
        <w:t>ПОРЯДОК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3313">
        <w:rPr>
          <w:rFonts w:ascii="Arial" w:hAnsi="Arial" w:cs="Arial"/>
          <w:b/>
          <w:bCs/>
        </w:rPr>
        <w:t>исполнения решения о применении бюджетных мер принуждения</w:t>
      </w:r>
    </w:p>
    <w:p w:rsidR="00EA71AA" w:rsidRPr="007E3313" w:rsidRDefault="00EA71AA" w:rsidP="00EA71AA">
      <w:pPr>
        <w:jc w:val="center"/>
        <w:rPr>
          <w:rFonts w:ascii="Arial" w:hAnsi="Arial" w:cs="Arial"/>
          <w:i/>
        </w:rPr>
      </w:pPr>
    </w:p>
    <w:p w:rsidR="00EA71AA" w:rsidRPr="007E3313" w:rsidRDefault="00EA71AA" w:rsidP="00EA71AA">
      <w:pPr>
        <w:jc w:val="center"/>
        <w:rPr>
          <w:rFonts w:ascii="Arial" w:hAnsi="Arial" w:cs="Arial"/>
          <w:b/>
          <w:bCs/>
          <w:lang w:val="x-none"/>
        </w:rPr>
      </w:pPr>
      <w:r w:rsidRPr="007E3313">
        <w:rPr>
          <w:rFonts w:ascii="Arial" w:hAnsi="Arial" w:cs="Arial"/>
          <w:b/>
        </w:rPr>
        <w:t xml:space="preserve">1. </w:t>
      </w:r>
      <w:r w:rsidRPr="007E3313">
        <w:rPr>
          <w:rFonts w:ascii="Arial" w:hAnsi="Arial" w:cs="Arial"/>
          <w:b/>
          <w:lang w:val="x-none"/>
        </w:rPr>
        <w:t>Общие положения</w:t>
      </w:r>
    </w:p>
    <w:p w:rsidR="00EA71AA" w:rsidRDefault="00EA71AA" w:rsidP="00EA71A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ab/>
      </w:r>
    </w:p>
    <w:p w:rsidR="00EA71AA" w:rsidRDefault="00EA71AA" w:rsidP="00EA71AA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1.1. Настоящий Порядок устанавливает  правила исполнения решения  администрации Сарапульского сельсовета </w:t>
      </w:r>
      <w:r>
        <w:rPr>
          <w:rFonts w:ascii="Arial" w:hAnsi="Arial" w:cs="Arial"/>
        </w:rPr>
        <w:t xml:space="preserve">Мошковского района Новосибирской области </w:t>
      </w:r>
      <w:r w:rsidRPr="007E3313">
        <w:rPr>
          <w:rFonts w:ascii="Arial" w:hAnsi="Arial" w:cs="Arial"/>
        </w:rPr>
        <w:t xml:space="preserve">(далее – администрация) о применении бюджетной меры принуждения за совершение бюджетного нарушения  </w:t>
      </w:r>
      <w:r w:rsidRPr="007E3313">
        <w:rPr>
          <w:rFonts w:ascii="Arial" w:hAnsi="Arial" w:cs="Arial"/>
          <w:bCs/>
        </w:rPr>
        <w:t>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</w:t>
      </w:r>
      <w:r w:rsidRPr="007E3313">
        <w:rPr>
          <w:rFonts w:ascii="Arial" w:hAnsi="Arial" w:cs="Arial"/>
        </w:rPr>
        <w:t>.</w:t>
      </w:r>
    </w:p>
    <w:p w:rsidR="00EA71AA" w:rsidRDefault="00EA71AA" w:rsidP="00EA71AA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Сарапульского сельсовета</w:t>
      </w:r>
      <w:r>
        <w:rPr>
          <w:rFonts w:ascii="Arial" w:hAnsi="Arial" w:cs="Arial"/>
        </w:rPr>
        <w:t xml:space="preserve"> Мошковского района Новосибирской области (далее Сарапульского сельсовета)</w:t>
      </w:r>
      <w:r w:rsidRPr="007E3313">
        <w:rPr>
          <w:rFonts w:ascii="Arial" w:hAnsi="Arial" w:cs="Arial"/>
        </w:rPr>
        <w:t xml:space="preserve">, действие (бездействие) финансового органа, </w:t>
      </w:r>
      <w:r w:rsidRPr="007E3313">
        <w:rPr>
          <w:rFonts w:ascii="Arial" w:hAnsi="Arial" w:cs="Arial"/>
          <w:bCs/>
        </w:rPr>
        <w:t xml:space="preserve">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Pr="007E3313">
        <w:rPr>
          <w:rFonts w:ascii="Arial" w:hAnsi="Arial" w:cs="Arial"/>
        </w:rPr>
        <w:t>Сарапульского сельсовета (нарушители бюджетного законодательства)</w:t>
      </w:r>
      <w:r w:rsidRPr="007E3313">
        <w:rPr>
          <w:rFonts w:ascii="Arial" w:hAnsi="Arial" w:cs="Arial"/>
          <w:bCs/>
        </w:rPr>
        <w:t xml:space="preserve">, которому предоставлены средства из бюджета поселения, </w:t>
      </w:r>
      <w:r w:rsidRPr="007E3313">
        <w:rPr>
          <w:rFonts w:ascii="Arial" w:hAnsi="Arial" w:cs="Arial"/>
        </w:rPr>
        <w:t>за совершение которого предусмотрено применение бюджетных мер принуждения.</w:t>
      </w:r>
    </w:p>
    <w:p w:rsidR="00EA71AA" w:rsidRDefault="00EA71AA" w:rsidP="00EA71AA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1.3. Нецелевым использованием бюджетных средств бюджета Сарапульского сельсовета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Сарапульского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EA71AA" w:rsidRPr="007E3313" w:rsidRDefault="00EA71AA" w:rsidP="00EA71AA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1.4.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EA71AA" w:rsidRDefault="00EA71AA" w:rsidP="00EA71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A71AA" w:rsidRDefault="00EA71AA" w:rsidP="00EA71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7E3313">
        <w:rPr>
          <w:rFonts w:ascii="Arial" w:hAnsi="Arial" w:cs="Arial"/>
          <w:b/>
        </w:rPr>
        <w:t>2. Бюджетные меры принуждения</w:t>
      </w:r>
    </w:p>
    <w:p w:rsidR="00EA71AA" w:rsidRPr="007E3313" w:rsidRDefault="00EA71AA" w:rsidP="00EA71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2.1. К нарушителям бюджетного законодательства могут быть применены следующие бюджетные меры принуждения: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lastRenderedPageBreak/>
        <w:t>2.1.1. бесспорное взыскание суммы средств, предоставленных из бюджета Сарапульского сельсовета другому бюджету бюджетной системы Российской Федерации;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2.1.2. бесспорное взыскание суммы платы за пользование средствами, предоставленными из бюджета Сарапульского сельсовета другому бюджету бюджетной системы Российской Федерации;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2.1.3. бесспорное взыскание пеней за несвоевременный возврат средств  бюджета;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2.1.4. приостановление (сокращение)  предоставления межбюджетных трансфертов (за исключением субвенций);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2.1.5. передача уполномоченному по бюджету Сарапульского сельсовета  части полномочий главного распорядителя, распорядителя и получателя бюджетных средств.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u w:val="single"/>
        </w:rPr>
      </w:pPr>
      <w:r w:rsidRPr="007E3313">
        <w:rPr>
          <w:rFonts w:ascii="Arial" w:hAnsi="Arial" w:cs="Arial"/>
        </w:rPr>
        <w:t>2.2. Решение о бесспорном взыскании суммы средств бюджетного кредита, принимается финансовым органом в следующих случаях и размерах: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2.2.1. нецелевого использования средств бюджетного кредита в размере суммы средств, использованных не по целевому назначению;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2.2.2. не</w:t>
      </w:r>
      <w:r>
        <w:rPr>
          <w:rFonts w:ascii="Arial" w:hAnsi="Arial" w:cs="Arial"/>
        </w:rPr>
        <w:t xml:space="preserve"> </w:t>
      </w:r>
      <w:r w:rsidRPr="007E3313">
        <w:rPr>
          <w:rFonts w:ascii="Arial" w:hAnsi="Arial" w:cs="Arial"/>
        </w:rPr>
        <w:t>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2.2.3.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2.3. Решение о бесспорном взыскании суммы платы за пользование средствами бюджетного кредита, принимается  в следующих случаях и размерах: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2.3.1. нецелевого использования бюджетных кредитов, в размере суммы платы за пользование средствами бюджетного кредита, начисленного на день принятия  решения о применении бюджетной меры принуждения;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2.3.2.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2.3.3.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 решения о применении бюджетной меры принуждения.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u w:val="single"/>
        </w:rPr>
      </w:pPr>
      <w:r w:rsidRPr="007E3313">
        <w:rPr>
          <w:rFonts w:ascii="Arial" w:hAnsi="Arial" w:cs="Arial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2.4.1. не</w:t>
      </w:r>
      <w:r>
        <w:rPr>
          <w:rFonts w:ascii="Arial" w:hAnsi="Arial" w:cs="Arial"/>
        </w:rPr>
        <w:t xml:space="preserve"> </w:t>
      </w:r>
      <w:r w:rsidRPr="007E3313">
        <w:rPr>
          <w:rFonts w:ascii="Arial" w:hAnsi="Arial" w:cs="Arial"/>
        </w:rPr>
        <w:t>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финансовым органом решения о применении бюджетной меры принуждения;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2.4.2.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финансовым органом решения о применении бюджетной меры принуждения.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2.5. Решение о бесспорном взыскании суммы средств межбюджетного трансферта, принимается Финансовым органом, если нарушителем бюджетного </w:t>
      </w:r>
      <w:r w:rsidRPr="007E3313">
        <w:rPr>
          <w:rFonts w:ascii="Arial" w:hAnsi="Arial" w:cs="Arial"/>
        </w:rPr>
        <w:lastRenderedPageBreak/>
        <w:t>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2.5.1. нецелевого использования средств межбюджетного трансферта,  в размере суммы средств, использованных не по целевому назначению;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2.5.2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2.6. Решение о сокращение предоставления межбюджетных трансфертов (за исключением субвенций) принимается Финансовым органом,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2.6.1.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2.6.2.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2.6.3.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2.6.4. превышения предельных значений дефицита бюджета Сарапульского сельсовета, установленных пунктом 3 статьи 92.1 Бюджетного кодекса Российской Федерации, в размере суммы средств, превышающих предельные значения дефицита бюджета Сарапульского сельсовета;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2.6.5. превышения предельного объема муниципального долга, установленного статьей 107 Бюджетного кодекса Российской Федерации, в размере суммы средств, превышающих предельный объем муниципального долга.</w:t>
      </w:r>
    </w:p>
    <w:p w:rsidR="00EA71AA" w:rsidRPr="007E3313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 Решение о приостановлении предоставления межбюджетных трансфертов (за исключением субвенций) принимается финансовым органом,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2.7.1.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2.7.2.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2.7.3. не</w:t>
      </w:r>
      <w:r>
        <w:rPr>
          <w:rFonts w:ascii="Arial" w:hAnsi="Arial" w:cs="Arial"/>
        </w:rPr>
        <w:t xml:space="preserve"> </w:t>
      </w:r>
      <w:r w:rsidRPr="007E3313">
        <w:rPr>
          <w:rFonts w:ascii="Arial" w:hAnsi="Arial" w:cs="Arial"/>
        </w:rPr>
        <w:t>возврата либо несвоевременного возврата бюджетного кредита, в размере суммы непогашенных остатков бюджетного кредита;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2.7.4.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финансовым органом решения о применении бюджетной меры принуждения.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2.7.5.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2.7.6. нарушения условий предоставления межбюджетных трансфертов, если это действие не связано с нецелевым использованием бюджетных средств, в размере </w:t>
      </w:r>
      <w:r w:rsidRPr="007E3313">
        <w:rPr>
          <w:rFonts w:ascii="Arial" w:hAnsi="Arial" w:cs="Arial"/>
        </w:rPr>
        <w:lastRenderedPageBreak/>
        <w:t>суммы средств, использованных с нарушением условий предоставления межбюджетных трансфертов;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2.7.7. превышения предельных значений дефицита бюджета поселения, установленных пунктом 3 статьи 92.1 Бюджетного кодекса Российской Федерации, в размере суммы средств, превышающих предельные значения дефицита бюджета поселения;</w:t>
      </w:r>
    </w:p>
    <w:p w:rsidR="00EA71AA" w:rsidRPr="007E3313" w:rsidRDefault="00EA71AA" w:rsidP="00EA71AA">
      <w:pPr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2.7.8.  превышения предельного объема муниципального долга, установленного статьей 107 Бюджетного кодекса Российской Федерации, в размере суммы средств, превышающих предельный объем муниципального долга.</w:t>
      </w:r>
    </w:p>
    <w:p w:rsidR="00EA71AA" w:rsidRPr="007E3313" w:rsidRDefault="00EA71AA" w:rsidP="00EA71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A71AA" w:rsidRPr="007E3313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E3313">
        <w:rPr>
          <w:rFonts w:ascii="Arial" w:hAnsi="Arial" w:cs="Arial"/>
          <w:b/>
        </w:rPr>
        <w:t xml:space="preserve">3. Порядок принятия и исполнения </w:t>
      </w:r>
    </w:p>
    <w:p w:rsidR="00EA71AA" w:rsidRPr="007E3313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E3313">
        <w:rPr>
          <w:rFonts w:ascii="Arial" w:hAnsi="Arial" w:cs="Arial"/>
          <w:b/>
        </w:rPr>
        <w:t>решения о применении бюджетных мер принуждения</w:t>
      </w:r>
    </w:p>
    <w:p w:rsidR="00EA71AA" w:rsidRDefault="00EA71AA" w:rsidP="00EA71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ab/>
      </w:r>
    </w:p>
    <w:p w:rsidR="00EA71AA" w:rsidRPr="00BE530F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530F">
        <w:rPr>
          <w:rFonts w:ascii="Arial" w:hAnsi="Arial" w:cs="Arial"/>
        </w:rPr>
        <w:t xml:space="preserve">3.1. </w:t>
      </w:r>
      <w:r w:rsidRPr="00BE530F">
        <w:rPr>
          <w:rFonts w:ascii="Arial" w:hAnsi="Arial" w:cs="Arial"/>
          <w:shd w:val="clear" w:color="auto" w:fill="FFFFFF"/>
        </w:rPr>
        <w:t>Правом применения мер принуждения к нарушителям бюджетного законодательства обладает Глава Сарапульского сельсовета</w:t>
      </w:r>
      <w:r w:rsidRPr="00BE530F">
        <w:rPr>
          <w:rFonts w:ascii="Arial" w:hAnsi="Arial" w:cs="Arial"/>
        </w:rPr>
        <w:t xml:space="preserve"> на основании уведомления о применении бюджетных мер принуждения, поступивших от органов финансового контроля Сарапульского сельсовета по </w:t>
      </w:r>
      <w:r w:rsidR="00EC145D" w:rsidRPr="00BE530F">
        <w:rPr>
          <w:rFonts w:ascii="Arial" w:hAnsi="Arial" w:cs="Arial"/>
        </w:rPr>
        <w:t>форме согласно</w:t>
      </w:r>
      <w:r w:rsidRPr="00BE530F">
        <w:rPr>
          <w:rFonts w:ascii="Arial" w:hAnsi="Arial" w:cs="Arial"/>
        </w:rPr>
        <w:t xml:space="preserve"> приложению № 1 к настоящему порядку.</w:t>
      </w:r>
    </w:p>
    <w:p w:rsidR="00EA71AA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530F">
        <w:rPr>
          <w:rFonts w:ascii="Arial" w:hAnsi="Arial" w:cs="Arial"/>
        </w:rPr>
        <w:t>3.2. Уведомления о применении</w:t>
      </w:r>
      <w:r w:rsidRPr="007E3313">
        <w:rPr>
          <w:rFonts w:ascii="Arial" w:hAnsi="Arial" w:cs="Arial"/>
        </w:rPr>
        <w:t xml:space="preserve"> бюджетных мер принуждений регистрируются в течение двух рабочих дней со дня их поступления в финансовый орган в журнале регистрации уведомлений по </w:t>
      </w:r>
      <w:r w:rsidR="00EC145D" w:rsidRPr="007E3313">
        <w:rPr>
          <w:rFonts w:ascii="Arial" w:hAnsi="Arial" w:cs="Arial"/>
        </w:rPr>
        <w:t>форме согласно</w:t>
      </w:r>
      <w:r w:rsidRPr="007E3313">
        <w:rPr>
          <w:rFonts w:ascii="Arial" w:hAnsi="Arial" w:cs="Arial"/>
        </w:rPr>
        <w:t xml:space="preserve"> приложению № 2 к настоящему порядку.</w:t>
      </w:r>
    </w:p>
    <w:p w:rsidR="00EC145D" w:rsidRPr="00EC145D" w:rsidRDefault="00EA71AA" w:rsidP="00EC145D">
      <w:pPr>
        <w:ind w:firstLine="54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3.3. Бюджетные меры принуждения подлежат применению в течение 30 календарных дней после получения финансовым органом уведомлений о применении бюджетных мер принуждения от органов финансового контроля</w:t>
      </w:r>
      <w:r>
        <w:rPr>
          <w:rFonts w:ascii="Arial" w:hAnsi="Arial" w:cs="Arial"/>
        </w:rPr>
        <w:t xml:space="preserve"> и исполнению в срок до одного года со дня принятия указанного </w:t>
      </w:r>
      <w:r w:rsidR="00EC145D">
        <w:rPr>
          <w:rFonts w:ascii="Arial" w:hAnsi="Arial" w:cs="Arial"/>
        </w:rPr>
        <w:t>решения.</w:t>
      </w:r>
      <w:r w:rsidR="00EC145D" w:rsidRPr="00EC145D">
        <w:t xml:space="preserve"> </w:t>
      </w:r>
      <w:r w:rsidR="00EC145D" w:rsidRPr="00EC145D">
        <w:rPr>
          <w:rFonts w:ascii="Arial" w:hAnsi="Arial" w:cs="Arial"/>
        </w:rPr>
        <w:t xml:space="preserve">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 </w:t>
      </w:r>
    </w:p>
    <w:p w:rsidR="00EC145D" w:rsidRPr="00EC145D" w:rsidRDefault="00EC145D" w:rsidP="00EC145D">
      <w:pPr>
        <w:ind w:firstLine="540"/>
        <w:jc w:val="both"/>
      </w:pPr>
      <w:r w:rsidRPr="00EC145D">
        <w:rPr>
          <w:rFonts w:ascii="Arial" w:hAnsi="Arial" w:cs="Arial"/>
        </w:rPr>
        <w:t xml:space="preserve">По решению финансового органа муниципального образования срок исполнения бюджетной меры принуждения, указанный в </w:t>
      </w:r>
      <w:hyperlink r:id="rId8" w:history="1">
        <w:r w:rsidRPr="00EC145D">
          <w:rPr>
            <w:rFonts w:ascii="Arial" w:hAnsi="Arial" w:cs="Arial"/>
          </w:rPr>
          <w:t>абзаце первом</w:t>
        </w:r>
      </w:hyperlink>
      <w:r w:rsidRPr="00EC145D">
        <w:rPr>
          <w:rFonts w:ascii="Arial" w:hAnsi="Arial" w:cs="Arial"/>
        </w:rPr>
        <w:t xml:space="preserve"> настоящего пункта, может быть продлен в </w:t>
      </w:r>
      <w:hyperlink r:id="rId9" w:history="1">
        <w:r w:rsidRPr="00EC145D">
          <w:rPr>
            <w:rFonts w:ascii="Arial" w:hAnsi="Arial" w:cs="Arial"/>
          </w:rPr>
          <w:t>случаях и на условиях</w:t>
        </w:r>
      </w:hyperlink>
      <w:r w:rsidRPr="00EC145D">
        <w:rPr>
          <w:rFonts w:ascii="Arial" w:hAnsi="Arial" w:cs="Arial"/>
        </w:rPr>
        <w:t xml:space="preserve">, установленных соответствующим финансовым органом в соответствии с </w:t>
      </w:r>
      <w:hyperlink r:id="rId10" w:history="1">
        <w:r w:rsidRPr="00EC145D">
          <w:rPr>
            <w:rFonts w:ascii="Arial" w:hAnsi="Arial" w:cs="Arial"/>
          </w:rPr>
          <w:t>общими требованиями</w:t>
        </w:r>
      </w:hyperlink>
      <w:r w:rsidRPr="00EC145D">
        <w:rPr>
          <w:rFonts w:ascii="Arial" w:hAnsi="Arial" w:cs="Arial"/>
        </w:rPr>
        <w:t>, определенными Правительством Российской Федерации</w:t>
      </w:r>
      <w:r w:rsidRPr="00EC145D">
        <w:t xml:space="preserve">. </w:t>
      </w:r>
    </w:p>
    <w:p w:rsidR="00EA71AA" w:rsidRDefault="00EC145D" w:rsidP="00EC14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A71AA" w:rsidRPr="007E3313">
        <w:rPr>
          <w:rFonts w:ascii="Arial" w:hAnsi="Arial" w:cs="Arial"/>
        </w:rPr>
        <w:t>3.4. На основании уведомлений о применении бюджетных мер принуждения финансовый орган готовит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EA71AA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3.5.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EA71AA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3.6.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финансовым органом о взыскании средств межбюджетного трансферта, остатков непогашенных кредитов.</w:t>
      </w:r>
    </w:p>
    <w:p w:rsidR="00EA71AA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3.7. Приостановление (сокращение) предоставления межбюджетных трансфертов (за исключением субвенций), осуществляются в порядке, установленном финансовым органом.</w:t>
      </w:r>
    </w:p>
    <w:p w:rsidR="00EA71AA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3.8.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EA71AA" w:rsidRPr="007E0320" w:rsidRDefault="00EA71AA" w:rsidP="00EA71A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lastRenderedPageBreak/>
        <w:t>3.9.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Сарапульского сельсовета и возвращает в орган финансового контроля уведомление о применении бюджетной меры принуждения.</w:t>
      </w:r>
      <w:bookmarkStart w:id="1" w:name="Par56"/>
      <w:bookmarkEnd w:id="1"/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Приложение № 1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к Порядку исполнения  решения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о применении бюджетных мер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 xml:space="preserve">принуждения 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3313">
        <w:rPr>
          <w:rFonts w:ascii="Arial" w:hAnsi="Arial" w:cs="Arial"/>
          <w:b/>
          <w:bCs/>
        </w:rPr>
        <w:t>УВЕДОМЛЕНИЕ №___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3313">
        <w:rPr>
          <w:rFonts w:ascii="Arial" w:hAnsi="Arial" w:cs="Arial"/>
          <w:b/>
          <w:bCs/>
        </w:rPr>
        <w:t>о применении бюджетных мер принуждения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t>от _________________20___ г.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A71AA" w:rsidRPr="00BE530F" w:rsidRDefault="00EA71AA" w:rsidP="00EA71A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На основании акта проверки (ревизии) от «___»_________ 20____г. №______ в отношении ________________________________________________________________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 xml:space="preserve">                                (полное наименование объекта контроля)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установлено:_____________________________________________________</w:t>
      </w:r>
      <w:r>
        <w:rPr>
          <w:rFonts w:ascii="Arial" w:hAnsi="Arial" w:cs="Arial"/>
          <w:bCs/>
        </w:rPr>
        <w:t>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530F">
        <w:rPr>
          <w:rFonts w:ascii="Arial" w:hAnsi="Arial" w:cs="Arial"/>
        </w:rPr>
        <w:t>(излагаются обстоятельства  совершенного нарушения бюджетного законодательства Российской Федерации)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EA71AA" w:rsidRPr="00BE530F" w:rsidRDefault="00EA71AA" w:rsidP="00EA71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Взыскать средства бюджета поселения в сумме __________________</w:t>
      </w:r>
      <w:r>
        <w:rPr>
          <w:rFonts w:ascii="Arial" w:hAnsi="Arial" w:cs="Arial"/>
          <w:bCs/>
        </w:rPr>
        <w:t>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_____________________________________________________________</w:t>
      </w:r>
      <w:r>
        <w:rPr>
          <w:rFonts w:ascii="Arial" w:hAnsi="Arial" w:cs="Arial"/>
          <w:bCs/>
        </w:rPr>
        <w:t>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(цифрами и прописью)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В бесспорном порядке со счета №_________________________________</w:t>
      </w:r>
      <w:r>
        <w:rPr>
          <w:rFonts w:ascii="Arial" w:hAnsi="Arial" w:cs="Arial"/>
          <w:bCs/>
        </w:rPr>
        <w:t>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530F">
        <w:rPr>
          <w:rFonts w:ascii="Arial" w:hAnsi="Arial" w:cs="Arial"/>
        </w:rPr>
        <w:t xml:space="preserve">                                                    (реквизиты счета получателя средств бюджета поселения)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530F">
        <w:rPr>
          <w:rFonts w:ascii="Arial" w:hAnsi="Arial" w:cs="Arial"/>
        </w:rPr>
        <w:t>В ________________________________________________________________________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БИК ___________________________, ИНН_________________________</w:t>
      </w:r>
      <w:r>
        <w:rPr>
          <w:rFonts w:ascii="Arial" w:hAnsi="Arial" w:cs="Arial"/>
          <w:bCs/>
        </w:rPr>
        <w:t>____________</w:t>
      </w:r>
      <w:r w:rsidRPr="00BE530F">
        <w:rPr>
          <w:rFonts w:ascii="Arial" w:hAnsi="Arial" w:cs="Arial"/>
          <w:bCs/>
        </w:rPr>
        <w:t>,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Юридический адрес:___________________________________________</w:t>
      </w:r>
      <w:r>
        <w:rPr>
          <w:rFonts w:ascii="Arial" w:hAnsi="Arial" w:cs="Arial"/>
          <w:bCs/>
        </w:rPr>
        <w:t>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 xml:space="preserve">                                                                      (Индекс, почтовый адрес)</w:t>
      </w:r>
    </w:p>
    <w:p w:rsidR="00EA71AA" w:rsidRPr="00BE530F" w:rsidRDefault="00EA71AA" w:rsidP="00EA71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Приостановить предоставление межбюджетных трансфертов (за исключением субвенций) из бюджета поселения_______________________</w:t>
      </w:r>
      <w:r>
        <w:rPr>
          <w:rFonts w:ascii="Arial" w:hAnsi="Arial" w:cs="Arial"/>
          <w:bCs/>
        </w:rPr>
        <w:t>______________________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___________________________________________________________</w:t>
      </w:r>
      <w:r>
        <w:rPr>
          <w:rFonts w:ascii="Arial" w:hAnsi="Arial" w:cs="Arial"/>
          <w:bCs/>
        </w:rPr>
        <w:t>_______________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(наименование получателя межбюджетных трансфертов)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в сумме_______________________________________________________</w:t>
      </w:r>
      <w:r>
        <w:rPr>
          <w:rFonts w:ascii="Arial" w:hAnsi="Arial" w:cs="Arial"/>
          <w:bCs/>
        </w:rPr>
        <w:t>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(цифрами и прописью)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3.Сократить предоставление межбюджетных трансфертов  (за исключением субвенций) из бюджета поселения ____________________</w:t>
      </w:r>
      <w:r>
        <w:rPr>
          <w:rFonts w:ascii="Arial" w:hAnsi="Arial" w:cs="Arial"/>
          <w:bCs/>
        </w:rPr>
        <w:t>________________________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(наименование получателя межбюджетных трансфертов)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в сумме_______________________________________________________</w:t>
      </w:r>
      <w:r>
        <w:rPr>
          <w:rFonts w:ascii="Arial" w:hAnsi="Arial" w:cs="Arial"/>
          <w:bCs/>
        </w:rPr>
        <w:t>____________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(цифрами и прописью)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A71AA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E530F">
        <w:rPr>
          <w:rFonts w:ascii="Arial" w:hAnsi="Arial" w:cs="Arial"/>
          <w:bCs/>
        </w:rPr>
        <w:lastRenderedPageBreak/>
        <w:t xml:space="preserve">___________________________ </w:t>
      </w:r>
      <w:r>
        <w:rPr>
          <w:rFonts w:ascii="Arial" w:hAnsi="Arial" w:cs="Arial"/>
          <w:bCs/>
        </w:rPr>
        <w:t xml:space="preserve">                                                           </w:t>
      </w:r>
      <w:r w:rsidRPr="00BE530F">
        <w:rPr>
          <w:rFonts w:ascii="Arial" w:hAnsi="Arial" w:cs="Arial"/>
          <w:bCs/>
        </w:rPr>
        <w:t>_________________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  <w:sectPr w:rsidR="00EA71AA" w:rsidRPr="007E3313" w:rsidSect="00BE530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Cs/>
        </w:rPr>
        <w:t xml:space="preserve">                  </w:t>
      </w:r>
      <w:r w:rsidRPr="00BE530F">
        <w:rPr>
          <w:rFonts w:ascii="Arial" w:hAnsi="Arial" w:cs="Arial"/>
          <w:bCs/>
        </w:rPr>
        <w:t>(Ф.И.О.) (подпись</w:t>
      </w:r>
      <w:r w:rsidRPr="007E3313">
        <w:rPr>
          <w:rFonts w:ascii="Arial" w:hAnsi="Arial" w:cs="Arial"/>
          <w:bCs/>
        </w:rPr>
        <w:t>)</w:t>
      </w:r>
    </w:p>
    <w:p w:rsidR="00EA71AA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A71AA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Приложение № 2 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E3313">
        <w:rPr>
          <w:rFonts w:ascii="Arial" w:hAnsi="Arial" w:cs="Arial"/>
        </w:rPr>
        <w:t xml:space="preserve">к </w:t>
      </w:r>
      <w:r w:rsidRPr="007E3313">
        <w:rPr>
          <w:rFonts w:ascii="Arial" w:hAnsi="Arial" w:cs="Arial"/>
          <w:bCs/>
        </w:rPr>
        <w:t>Порядку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t>исполнения решения о применении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t xml:space="preserve">бюджетных мер принуждения </w:t>
      </w:r>
    </w:p>
    <w:p w:rsidR="00EA71AA" w:rsidRPr="007E3313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</w:p>
    <w:p w:rsidR="00EA71AA" w:rsidRPr="00BE530F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530F">
        <w:rPr>
          <w:rFonts w:ascii="Arial" w:hAnsi="Arial" w:cs="Arial"/>
          <w:b/>
        </w:rPr>
        <w:t>ЖУРНАЛ</w:t>
      </w:r>
    </w:p>
    <w:p w:rsidR="00EA71AA" w:rsidRPr="00BE530F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530F">
        <w:rPr>
          <w:rFonts w:ascii="Arial" w:hAnsi="Arial" w:cs="Arial"/>
          <w:b/>
        </w:rPr>
        <w:t xml:space="preserve">РЕГИСТРАЦИИ УВЕДОМЛЕНИЙ </w:t>
      </w:r>
    </w:p>
    <w:p w:rsidR="00EA71AA" w:rsidRPr="00BE530F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530F">
        <w:rPr>
          <w:rFonts w:ascii="Arial" w:hAnsi="Arial" w:cs="Arial"/>
          <w:b/>
        </w:rPr>
        <w:t>О ПРИМЕНЕНИИ БЮДЖЕТНЫХ МЕР ПРИНУЖДЕНИЯ</w:t>
      </w:r>
    </w:p>
    <w:p w:rsidR="00EA71AA" w:rsidRPr="007E3313" w:rsidRDefault="00EA71AA" w:rsidP="00EA71AA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1685"/>
        <w:gridCol w:w="3276"/>
        <w:gridCol w:w="1984"/>
        <w:gridCol w:w="1276"/>
        <w:gridCol w:w="2410"/>
        <w:gridCol w:w="2126"/>
      </w:tblGrid>
      <w:tr w:rsidR="00EA71AA" w:rsidRPr="007E3313" w:rsidTr="004330A9">
        <w:tc>
          <w:tcPr>
            <w:tcW w:w="594" w:type="dxa"/>
            <w:vMerge w:val="restart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№</w:t>
            </w: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П/П</w:t>
            </w:r>
          </w:p>
        </w:tc>
        <w:tc>
          <w:tcPr>
            <w:tcW w:w="1641" w:type="dxa"/>
            <w:vMerge w:val="restart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685" w:type="dxa"/>
            <w:vMerge w:val="restart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Наименование органа финансового контроля</w:t>
            </w:r>
          </w:p>
        </w:tc>
        <w:tc>
          <w:tcPr>
            <w:tcW w:w="3276" w:type="dxa"/>
            <w:vMerge w:val="restart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Номер и дата решения (приказа)   о применении бюджетных мер принуждения</w:t>
            </w:r>
          </w:p>
        </w:tc>
        <w:tc>
          <w:tcPr>
            <w:tcW w:w="3686" w:type="dxa"/>
            <w:gridSpan w:val="2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Отметка об исполнении</w:t>
            </w:r>
          </w:p>
        </w:tc>
        <w:tc>
          <w:tcPr>
            <w:tcW w:w="2126" w:type="dxa"/>
            <w:vMerge w:val="restart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Примечание</w:t>
            </w:r>
          </w:p>
        </w:tc>
      </w:tr>
      <w:tr w:rsidR="00EA71AA" w:rsidRPr="007E3313" w:rsidTr="004330A9">
        <w:tc>
          <w:tcPr>
            <w:tcW w:w="594" w:type="dxa"/>
            <w:vMerge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vMerge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vMerge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Бюджетная мера принуждения</w:t>
            </w:r>
          </w:p>
        </w:tc>
        <w:tc>
          <w:tcPr>
            <w:tcW w:w="2410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2126" w:type="dxa"/>
            <w:vMerge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1</w:t>
            </w:r>
          </w:p>
        </w:tc>
        <w:tc>
          <w:tcPr>
            <w:tcW w:w="1641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2</w:t>
            </w:r>
          </w:p>
        </w:tc>
        <w:tc>
          <w:tcPr>
            <w:tcW w:w="1685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3</w:t>
            </w:r>
          </w:p>
        </w:tc>
        <w:tc>
          <w:tcPr>
            <w:tcW w:w="327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3313">
              <w:rPr>
                <w:rFonts w:ascii="Arial" w:hAnsi="Arial" w:cs="Arial"/>
              </w:rPr>
              <w:t>8</w:t>
            </w:r>
          </w:p>
        </w:tc>
      </w:tr>
      <w:tr w:rsidR="00EA71AA" w:rsidRPr="007E3313" w:rsidTr="004330A9">
        <w:tc>
          <w:tcPr>
            <w:tcW w:w="594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A71AA" w:rsidRPr="007E3313" w:rsidTr="004330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AA" w:rsidRPr="007E3313" w:rsidRDefault="00EA71AA" w:rsidP="004330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  <w:sectPr w:rsidR="00EA71AA" w:rsidRPr="007E3313" w:rsidSect="00691D7D">
          <w:pgSz w:w="16838" w:h="11906" w:orient="landscape"/>
          <w:pgMar w:top="709" w:right="709" w:bottom="1418" w:left="1134" w:header="709" w:footer="709" w:gutter="0"/>
          <w:cols w:space="708"/>
          <w:docGrid w:linePitch="360"/>
        </w:sect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lastRenderedPageBreak/>
        <w:t>Приложение № 3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t>к Порядку исполнения решения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t>о применении бюджетных мер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E3313">
        <w:rPr>
          <w:rFonts w:ascii="Arial" w:hAnsi="Arial" w:cs="Arial"/>
          <w:bCs/>
        </w:rPr>
        <w:t>принуждения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keepNext/>
        <w:jc w:val="center"/>
        <w:outlineLvl w:val="0"/>
        <w:rPr>
          <w:rFonts w:ascii="Arial" w:hAnsi="Arial" w:cs="Arial"/>
          <w:bCs/>
        </w:rPr>
      </w:pPr>
    </w:p>
    <w:p w:rsidR="00EA71AA" w:rsidRPr="00BE530F" w:rsidRDefault="00EA71AA" w:rsidP="00EA71AA">
      <w:pPr>
        <w:keepNext/>
        <w:jc w:val="center"/>
        <w:outlineLvl w:val="1"/>
        <w:rPr>
          <w:rFonts w:ascii="Arial" w:hAnsi="Arial" w:cs="Arial"/>
          <w:b/>
          <w:bCs/>
        </w:rPr>
      </w:pPr>
      <w:r w:rsidRPr="00BE530F">
        <w:rPr>
          <w:rFonts w:ascii="Arial" w:hAnsi="Arial" w:cs="Arial"/>
          <w:b/>
          <w:bCs/>
        </w:rPr>
        <w:t>РАСПОРЯЖЕНИЕ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530F">
        <w:rPr>
          <w:rFonts w:ascii="Arial" w:hAnsi="Arial" w:cs="Arial"/>
          <w:b/>
        </w:rPr>
        <w:t>о применении мер принуждения к нарушителю</w:t>
      </w:r>
    </w:p>
    <w:p w:rsidR="00EA71AA" w:rsidRPr="00BE530F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530F">
        <w:rPr>
          <w:rFonts w:ascii="Arial" w:hAnsi="Arial" w:cs="Arial"/>
          <w:b/>
        </w:rPr>
        <w:t>бюджетного законодательства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A71AA" w:rsidRPr="007E3313" w:rsidRDefault="00EA71AA" w:rsidP="00EA71AA">
      <w:pPr>
        <w:jc w:val="center"/>
        <w:rPr>
          <w:rFonts w:ascii="Arial" w:hAnsi="Arial" w:cs="Arial"/>
          <w:bCs/>
        </w:rPr>
      </w:pPr>
    </w:p>
    <w:p w:rsidR="00EA71AA" w:rsidRPr="007E3313" w:rsidRDefault="00EA71AA" w:rsidP="00EA71AA">
      <w:pPr>
        <w:keepNext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о</w:t>
      </w:r>
      <w:r w:rsidRPr="007E3313">
        <w:rPr>
          <w:rFonts w:ascii="Arial" w:hAnsi="Arial" w:cs="Arial"/>
        </w:rPr>
        <w:t>т______________    № ______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                 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ab/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На основании уведомления от _________№ __________о применении бюджетных  мер  принуждения,  в  соответствии  со  </w:t>
      </w:r>
      <w:hyperlink r:id="rId11" w:history="1">
        <w:r w:rsidRPr="007E3313">
          <w:rPr>
            <w:rFonts w:ascii="Arial" w:hAnsi="Arial" w:cs="Arial"/>
          </w:rPr>
          <w:t>статьями  306.2</w:t>
        </w:r>
      </w:hyperlink>
      <w:r w:rsidRPr="007E3313">
        <w:rPr>
          <w:rFonts w:ascii="Arial" w:hAnsi="Arial" w:cs="Arial"/>
        </w:rPr>
        <w:t xml:space="preserve">  и </w:t>
      </w:r>
      <w:hyperlink r:id="rId12" w:history="1">
        <w:r w:rsidRPr="007E3313">
          <w:rPr>
            <w:rFonts w:ascii="Arial" w:hAnsi="Arial" w:cs="Arial"/>
          </w:rPr>
          <w:t>306.3</w:t>
        </w:r>
      </w:hyperlink>
      <w:r w:rsidRPr="007E3313">
        <w:rPr>
          <w:rFonts w:ascii="Arial" w:hAnsi="Arial" w:cs="Arial"/>
        </w:rPr>
        <w:t xml:space="preserve"> Бюджетного кодекса Российской Федерации 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СЧИТАЮ НЕОБХОДИМЫМ: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ab/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1. Применить к ___________________________________________ меру бюджетного принуждения___________________________________</w:t>
      </w:r>
      <w:r>
        <w:rPr>
          <w:rFonts w:ascii="Arial" w:hAnsi="Arial" w:cs="Arial"/>
        </w:rPr>
        <w:t>____________________________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E3313">
        <w:rPr>
          <w:rFonts w:ascii="Arial" w:hAnsi="Arial" w:cs="Arial"/>
        </w:rPr>
        <w:t>(указывается мера бюджетного принуждения, вид и размер средств, подлежащих к взысканию)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3313">
        <w:rPr>
          <w:rFonts w:ascii="Arial" w:hAnsi="Arial" w:cs="Arial"/>
        </w:rPr>
        <w:t>Руководитель финансового органа</w:t>
      </w:r>
      <w:r>
        <w:rPr>
          <w:rFonts w:ascii="Arial" w:hAnsi="Arial" w:cs="Arial"/>
        </w:rPr>
        <w:t xml:space="preserve">    </w:t>
      </w:r>
      <w:r w:rsidRPr="007E3313">
        <w:rPr>
          <w:rFonts w:ascii="Arial" w:hAnsi="Arial" w:cs="Arial"/>
        </w:rPr>
        <w:t xml:space="preserve">____________   </w:t>
      </w:r>
      <w:r>
        <w:rPr>
          <w:rFonts w:ascii="Arial" w:hAnsi="Arial" w:cs="Arial"/>
        </w:rPr>
        <w:t xml:space="preserve">                   _____</w:t>
      </w:r>
      <w:r w:rsidRPr="007E3313">
        <w:rPr>
          <w:rFonts w:ascii="Arial" w:hAnsi="Arial" w:cs="Arial"/>
        </w:rPr>
        <w:t>_______________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E3313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</w:t>
      </w:r>
      <w:r w:rsidRPr="007E3313">
        <w:rPr>
          <w:rFonts w:ascii="Arial" w:hAnsi="Arial" w:cs="Arial"/>
        </w:rPr>
        <w:t xml:space="preserve">(подпись)        </w:t>
      </w:r>
      <w:r>
        <w:rPr>
          <w:rFonts w:ascii="Arial" w:hAnsi="Arial" w:cs="Arial"/>
        </w:rPr>
        <w:t xml:space="preserve">              </w:t>
      </w:r>
      <w:r w:rsidRPr="007E3313">
        <w:rPr>
          <w:rFonts w:ascii="Arial" w:hAnsi="Arial" w:cs="Arial"/>
        </w:rPr>
        <w:t xml:space="preserve"> (расшифровка подписи)</w:t>
      </w:r>
    </w:p>
    <w:p w:rsidR="00EA71AA" w:rsidRPr="007E3313" w:rsidRDefault="00EA71AA" w:rsidP="00EA71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2" w:name="Par97"/>
      <w:bookmarkEnd w:id="2"/>
    </w:p>
    <w:p w:rsidR="00EA71AA" w:rsidRPr="007E3313" w:rsidRDefault="00EA71AA" w:rsidP="00EA71A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A71AA" w:rsidRPr="007E3313" w:rsidRDefault="00EA71AA" w:rsidP="00EA71A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EA71AA" w:rsidRPr="007E3313" w:rsidRDefault="00EA71AA" w:rsidP="00EA71AA">
      <w:pPr>
        <w:rPr>
          <w:rFonts w:ascii="Arial" w:hAnsi="Arial" w:cs="Arial"/>
        </w:rPr>
      </w:pPr>
    </w:p>
    <w:p w:rsidR="007C6F50" w:rsidRDefault="007C6F50"/>
    <w:sectPr w:rsidR="007C6F50" w:rsidSect="00BE53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F4"/>
    <w:rsid w:val="0031512E"/>
    <w:rsid w:val="007C6F50"/>
    <w:rsid w:val="00EA71AA"/>
    <w:rsid w:val="00EC145D"/>
    <w:rsid w:val="00E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538"/>
  <w15:chartTrackingRefBased/>
  <w15:docId w15:val="{3B811813-D0A0-4F2F-896A-F702552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71AA"/>
    <w:pPr>
      <w:spacing w:before="100" w:beforeAutospacing="1" w:after="100" w:afterAutospacing="1"/>
    </w:pPr>
  </w:style>
  <w:style w:type="character" w:styleId="a4">
    <w:name w:val="Strong"/>
    <w:qFormat/>
    <w:rsid w:val="00EA71AA"/>
    <w:rPr>
      <w:b/>
      <w:bCs/>
    </w:rPr>
  </w:style>
  <w:style w:type="character" w:styleId="a5">
    <w:name w:val="Hyperlink"/>
    <w:basedOn w:val="a0"/>
    <w:uiPriority w:val="99"/>
    <w:semiHidden/>
    <w:unhideWhenUsed/>
    <w:rsid w:val="00EC14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14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07&amp;dst=4691&amp;field=134&amp;date=08.07.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350&amp;dst=100009&amp;field=134&amp;date=08.07.2022" TargetMode="External"/><Relationship Id="rId12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7064&amp;dst=100011&amp;field=134&amp;date=08.07.2022" TargetMode="External"/><Relationship Id="rId11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hyperlink" Target="https://login.consultant.ru/link/?req=doc&amp;base=LAW&amp;n=410307&amp;dst=4691&amp;field=134&amp;date=08.07.2022" TargetMode="External"/><Relationship Id="rId10" Type="http://schemas.openxmlformats.org/officeDocument/2006/relationships/hyperlink" Target="https://login.consultant.ru/link/?req=doc&amp;base=LAW&amp;n=410350&amp;dst=100009&amp;field=134&amp;date=08.07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7064&amp;dst=100011&amp;field=134&amp;date=08.07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2022-07-08T07:21:00Z</cp:lastPrinted>
  <dcterms:created xsi:type="dcterms:W3CDTF">2022-07-08T05:36:00Z</dcterms:created>
  <dcterms:modified xsi:type="dcterms:W3CDTF">2022-07-08T07:22:00Z</dcterms:modified>
</cp:coreProperties>
</file>