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4B" w:rsidRPr="00764429" w:rsidRDefault="0080384B" w:rsidP="008038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429">
        <w:rPr>
          <w:rFonts w:ascii="Times New Roman" w:hAnsi="Times New Roman" w:cs="Times New Roman"/>
          <w:sz w:val="24"/>
          <w:szCs w:val="24"/>
        </w:rPr>
        <w:t xml:space="preserve">В ходе проверки прокуратурой района установлено, что по состоянию на 01.12.2022 года в администрации Мошковского района на учете в качестве лиц, имеющих право на предоставление в собственность бесплатно земельного участка, находящегося в муниципальной собственности, а также земельного участка государственная собственность на который не разграничена состоит 282 многодетные семьи. Количество многодетных семей, состоящих на указанном учете увеличилось с 01.01.2020 года на 84.  </w:t>
      </w:r>
    </w:p>
    <w:p w:rsidR="0080384B" w:rsidRPr="00764429" w:rsidRDefault="0080384B" w:rsidP="008038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429">
        <w:rPr>
          <w:rFonts w:ascii="Times New Roman" w:hAnsi="Times New Roman" w:cs="Times New Roman"/>
          <w:sz w:val="24"/>
          <w:szCs w:val="24"/>
        </w:rPr>
        <w:t xml:space="preserve">Вместе с тем, в истекшем периоде 2022 года земельные участки предоставлены только 2 многодетным семьям. Согласно информации администрации района от 08.12.2022 № 7073/86 в истекшем периоде 2022 года администрацией района работа по образованию и постановке на государственный кадастровый учет земельных участков, предназначенных для предоставления многодетным семьям, не проводилась. </w:t>
      </w:r>
    </w:p>
    <w:p w:rsidR="0080384B" w:rsidRPr="00764429" w:rsidRDefault="0080384B" w:rsidP="008038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429">
        <w:rPr>
          <w:rFonts w:ascii="Times New Roman" w:hAnsi="Times New Roman" w:cs="Times New Roman"/>
          <w:sz w:val="24"/>
          <w:szCs w:val="24"/>
        </w:rPr>
        <w:t>Аналогичные нарушения выявлены в деятельности администрации р.п. Станционно-Ояшинский.</w:t>
      </w:r>
    </w:p>
    <w:p w:rsidR="0080384B" w:rsidRPr="00764429" w:rsidRDefault="0080384B" w:rsidP="008038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429">
        <w:rPr>
          <w:rFonts w:ascii="Times New Roman" w:hAnsi="Times New Roman" w:cs="Times New Roman"/>
          <w:sz w:val="24"/>
          <w:szCs w:val="24"/>
        </w:rPr>
        <w:t>В целях устранения выявленных нарушений главам Мошковского района и р.п. Станционно-Ояшинский 12.12.2022 внесены представления, которые в настоящее время находятся на рассмотрении.</w:t>
      </w:r>
    </w:p>
    <w:p w:rsidR="00D25B9A" w:rsidRDefault="00D25B9A">
      <w:bookmarkStart w:id="0" w:name="_GoBack"/>
      <w:bookmarkEnd w:id="0"/>
    </w:p>
    <w:sectPr w:rsidR="00D25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39"/>
    <w:rsid w:val="005F3639"/>
    <w:rsid w:val="0080384B"/>
    <w:rsid w:val="00D2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48EB5-888E-4640-938A-7618C19C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2022-12-29T04:11:00Z</dcterms:created>
  <dcterms:modified xsi:type="dcterms:W3CDTF">2022-12-29T04:11:00Z</dcterms:modified>
</cp:coreProperties>
</file>