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2B" w:rsidRDefault="00A56A6D" w:rsidP="00850053">
      <w:pPr>
        <w:pStyle w:val="a3"/>
        <w:shd w:val="clear" w:color="auto" w:fill="FFFFFF"/>
        <w:spacing w:before="0" w:beforeAutospacing="0"/>
        <w:contextualSpacing/>
        <w:jc w:val="center"/>
        <w:rPr>
          <w:rStyle w:val="a4"/>
          <w:rFonts w:ascii="Segoe UI" w:hAnsi="Segoe UI" w:cs="Segoe UI"/>
          <w:color w:val="252525"/>
          <w:sz w:val="28"/>
          <w:szCs w:val="28"/>
        </w:rPr>
      </w:pPr>
      <w:r w:rsidRPr="00A56A6D">
        <w:rPr>
          <w:rStyle w:val="a4"/>
          <w:rFonts w:ascii="Segoe UI" w:hAnsi="Segoe UI" w:cs="Segoe UI"/>
          <w:color w:val="252525"/>
          <w:sz w:val="28"/>
          <w:szCs w:val="28"/>
        </w:rPr>
        <w:t xml:space="preserve">Администрация Сарапульского сельсовета </w:t>
      </w:r>
    </w:p>
    <w:p w:rsidR="00850053" w:rsidRPr="00A56A6D" w:rsidRDefault="00A56A6D" w:rsidP="00850053">
      <w:pPr>
        <w:pStyle w:val="a3"/>
        <w:shd w:val="clear" w:color="auto" w:fill="FFFFFF"/>
        <w:spacing w:before="0" w:beforeAutospacing="0"/>
        <w:contextualSpacing/>
        <w:jc w:val="center"/>
        <w:rPr>
          <w:rFonts w:ascii="Segoe UI" w:hAnsi="Segoe UI" w:cs="Segoe UI"/>
          <w:color w:val="252525"/>
          <w:sz w:val="28"/>
          <w:szCs w:val="28"/>
        </w:rPr>
      </w:pPr>
      <w:r w:rsidRPr="00A56A6D">
        <w:rPr>
          <w:rStyle w:val="a4"/>
          <w:rFonts w:ascii="Segoe UI" w:hAnsi="Segoe UI" w:cs="Segoe UI"/>
          <w:color w:val="252525"/>
          <w:sz w:val="28"/>
          <w:szCs w:val="28"/>
        </w:rPr>
        <w:t>Мошковского района Новосибирской области</w:t>
      </w:r>
    </w:p>
    <w:p w:rsidR="00850053" w:rsidRPr="00850053" w:rsidRDefault="00850053" w:rsidP="00850053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252525"/>
        </w:rPr>
      </w:pPr>
      <w:r w:rsidRPr="00850053">
        <w:rPr>
          <w:rStyle w:val="a4"/>
          <w:rFonts w:ascii="Segoe UI" w:hAnsi="Segoe UI" w:cs="Segoe UI"/>
          <w:b w:val="0"/>
          <w:color w:val="252525"/>
        </w:rPr>
        <w:t> </w:t>
      </w:r>
    </w:p>
    <w:p w:rsidR="00850053" w:rsidRPr="007B4E2B" w:rsidRDefault="007B4E2B" w:rsidP="00850053">
      <w:pPr>
        <w:pStyle w:val="a3"/>
        <w:shd w:val="clear" w:color="auto" w:fill="FFFFFF"/>
        <w:spacing w:before="0" w:beforeAutospacing="0"/>
        <w:contextualSpacing/>
        <w:jc w:val="center"/>
        <w:rPr>
          <w:rStyle w:val="a4"/>
          <w:b w:val="0"/>
          <w:color w:val="252525"/>
        </w:rPr>
      </w:pPr>
      <w:r w:rsidRPr="007B4E2B">
        <w:rPr>
          <w:rStyle w:val="a4"/>
          <w:b w:val="0"/>
          <w:color w:val="252525"/>
        </w:rPr>
        <w:t>633126, Новосибирская область, Мошковский район, с.Сарапулка, ул.Ленина, д.6</w:t>
      </w:r>
    </w:p>
    <w:p w:rsidR="007B4E2B" w:rsidRPr="007B4E2B" w:rsidRDefault="007B4E2B" w:rsidP="00850053">
      <w:pPr>
        <w:pStyle w:val="a3"/>
        <w:shd w:val="clear" w:color="auto" w:fill="FFFFFF"/>
        <w:spacing w:before="0" w:beforeAutospacing="0"/>
        <w:contextualSpacing/>
        <w:jc w:val="center"/>
        <w:rPr>
          <w:rStyle w:val="a4"/>
          <w:b w:val="0"/>
          <w:color w:val="252525"/>
        </w:rPr>
      </w:pPr>
      <w:r w:rsidRPr="007B4E2B">
        <w:rPr>
          <w:rStyle w:val="a4"/>
          <w:b w:val="0"/>
          <w:color w:val="252525"/>
        </w:rPr>
        <w:t xml:space="preserve">тел.: 8(383-48) 35-289, факс: 8(383-48) 35-169, </w:t>
      </w:r>
      <w:r w:rsidRPr="007B4E2B">
        <w:rPr>
          <w:rStyle w:val="a4"/>
          <w:b w:val="0"/>
          <w:color w:val="252525"/>
          <w:lang w:val="en-US"/>
        </w:rPr>
        <w:t>Email</w:t>
      </w:r>
      <w:r w:rsidRPr="007B4E2B">
        <w:rPr>
          <w:rStyle w:val="a4"/>
          <w:b w:val="0"/>
          <w:color w:val="252525"/>
        </w:rPr>
        <w:t xml:space="preserve">: </w:t>
      </w:r>
      <w:hyperlink r:id="rId7" w:history="1">
        <w:r w:rsidRPr="007B4E2B">
          <w:rPr>
            <w:rStyle w:val="a5"/>
            <w:color w:val="auto"/>
            <w:lang w:val="en-US"/>
          </w:rPr>
          <w:t>admsarp</w:t>
        </w:r>
        <w:r w:rsidRPr="007B4E2B">
          <w:rPr>
            <w:rStyle w:val="a5"/>
            <w:color w:val="auto"/>
          </w:rPr>
          <w:t>@</w:t>
        </w:r>
        <w:r w:rsidRPr="007B4E2B">
          <w:rPr>
            <w:rStyle w:val="a5"/>
            <w:color w:val="auto"/>
            <w:lang w:val="en-US"/>
          </w:rPr>
          <w:t>bk</w:t>
        </w:r>
        <w:r w:rsidRPr="007B4E2B">
          <w:rPr>
            <w:rStyle w:val="a5"/>
            <w:color w:val="auto"/>
          </w:rPr>
          <w:t>.</w:t>
        </w:r>
        <w:r w:rsidRPr="007B4E2B">
          <w:rPr>
            <w:rStyle w:val="a5"/>
            <w:color w:val="auto"/>
            <w:lang w:val="en-US"/>
          </w:rPr>
          <w:t>ru</w:t>
        </w:r>
      </w:hyperlink>
      <w:r w:rsidRPr="007B4E2B">
        <w:t xml:space="preserve">  </w:t>
      </w:r>
    </w:p>
    <w:p w:rsidR="00850053" w:rsidRPr="007B4E2B" w:rsidRDefault="00850053" w:rsidP="00850053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252525"/>
        </w:rPr>
      </w:pPr>
      <w:r w:rsidRPr="007B4E2B">
        <w:rPr>
          <w:rStyle w:val="a4"/>
          <w:rFonts w:ascii="Segoe UI" w:hAnsi="Segoe UI" w:cs="Segoe UI"/>
          <w:b w:val="0"/>
          <w:color w:val="252525"/>
          <w:lang w:val="en-US"/>
        </w:rPr>
        <w:t> </w:t>
      </w:r>
    </w:p>
    <w:p w:rsidR="00850053" w:rsidRPr="006C46FC" w:rsidRDefault="007B4E2B" w:rsidP="00850053">
      <w:pPr>
        <w:pStyle w:val="a3"/>
        <w:shd w:val="clear" w:color="auto" w:fill="FFFFFF"/>
        <w:spacing w:before="0" w:beforeAutospacing="0"/>
        <w:contextualSpacing/>
        <w:jc w:val="center"/>
        <w:rPr>
          <w:rStyle w:val="a4"/>
          <w:color w:val="252525"/>
          <w:sz w:val="28"/>
          <w:szCs w:val="28"/>
        </w:rPr>
      </w:pPr>
      <w:r w:rsidRPr="006C46FC">
        <w:rPr>
          <w:rStyle w:val="a4"/>
          <w:color w:val="252525"/>
          <w:sz w:val="28"/>
          <w:szCs w:val="28"/>
        </w:rPr>
        <w:t>Проект решения</w:t>
      </w:r>
    </w:p>
    <w:p w:rsidR="007B4E2B" w:rsidRPr="006C46FC" w:rsidRDefault="006C46FC" w:rsidP="00850053">
      <w:pPr>
        <w:pStyle w:val="a3"/>
        <w:shd w:val="clear" w:color="auto" w:fill="FFFFFF"/>
        <w:spacing w:before="0" w:beforeAutospacing="0"/>
        <w:contextualSpacing/>
        <w:jc w:val="center"/>
        <w:rPr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>О</w:t>
      </w:r>
      <w:r w:rsidR="007B4E2B" w:rsidRPr="006C46FC">
        <w:rPr>
          <w:rStyle w:val="a4"/>
          <w:color w:val="252525"/>
          <w:sz w:val="28"/>
          <w:szCs w:val="28"/>
        </w:rPr>
        <w:t xml:space="preserve"> выявлении правообладателя ранее</w:t>
      </w:r>
      <w:r w:rsidRPr="006C46FC">
        <w:rPr>
          <w:rStyle w:val="a4"/>
          <w:color w:val="252525"/>
          <w:sz w:val="28"/>
          <w:szCs w:val="28"/>
        </w:rPr>
        <w:t xml:space="preserve"> учтенного объекта недвижимости</w:t>
      </w:r>
      <w:r w:rsidR="007B4E2B" w:rsidRPr="006C46FC">
        <w:rPr>
          <w:rStyle w:val="a4"/>
          <w:color w:val="252525"/>
          <w:sz w:val="28"/>
          <w:szCs w:val="28"/>
        </w:rPr>
        <w:t xml:space="preserve"> </w:t>
      </w:r>
    </w:p>
    <w:p w:rsidR="00B821EB" w:rsidRDefault="00B821EB" w:rsidP="00850053">
      <w:pPr>
        <w:spacing w:after="212"/>
        <w:jc w:val="center"/>
      </w:pPr>
    </w:p>
    <w:p w:rsidR="00B821EB" w:rsidRDefault="00AE0DCA" w:rsidP="005306A2">
      <w:pPr>
        <w:spacing w:after="5" w:line="240" w:lineRule="auto"/>
        <w:ind w:left="-15" w:right="55" w:firstLine="557"/>
        <w:contextualSpacing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 соответствии со статьей 69.1 Федерального закона от 13 июля 2015 года  № 218-ФЗ «О государственной регистрации недвижимости» выявлено:  </w:t>
      </w:r>
    </w:p>
    <w:p w:rsidR="00FB5597" w:rsidRDefault="00AE0DCA" w:rsidP="005306A2">
      <w:pPr>
        <w:numPr>
          <w:ilvl w:val="0"/>
          <w:numId w:val="2"/>
        </w:numPr>
        <w:spacing w:after="5" w:line="240" w:lineRule="auto"/>
        <w:ind w:right="55" w:firstLine="557"/>
        <w:contextualSpacing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 отношении </w:t>
      </w:r>
      <w:r w:rsidR="006C46FC">
        <w:rPr>
          <w:rFonts w:ascii="Times New Roman" w:eastAsia="Times New Roman" w:hAnsi="Times New Roman" w:cs="Times New Roman"/>
          <w:sz w:val="27"/>
        </w:rPr>
        <w:t>жилого помещения (квартира)</w:t>
      </w:r>
      <w:r>
        <w:rPr>
          <w:rFonts w:ascii="Times New Roman" w:eastAsia="Times New Roman" w:hAnsi="Times New Roman" w:cs="Times New Roman"/>
          <w:sz w:val="27"/>
        </w:rPr>
        <w:t xml:space="preserve">, расположенного по адресу: </w:t>
      </w:r>
      <w:r w:rsidR="006C46FC">
        <w:rPr>
          <w:rFonts w:ascii="Times New Roman" w:eastAsia="Times New Roman" w:hAnsi="Times New Roman" w:cs="Times New Roman"/>
          <w:sz w:val="27"/>
        </w:rPr>
        <w:t>Новосибирская область,</w:t>
      </w:r>
      <w:r w:rsidR="00AC74B3">
        <w:rPr>
          <w:rFonts w:ascii="Times New Roman" w:eastAsia="Times New Roman" w:hAnsi="Times New Roman" w:cs="Times New Roman"/>
          <w:sz w:val="27"/>
        </w:rPr>
        <w:t xml:space="preserve"> Мошковский муниципальный район, сельское поселение Сарапульский сельсовет, с.Сарапулка, ул. Центральная, д.56, кв.1</w:t>
      </w:r>
      <w:r w:rsidR="006C46FC"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общей площадью </w:t>
      </w:r>
      <w:r w:rsidR="00AC74B3">
        <w:rPr>
          <w:rFonts w:ascii="Times New Roman" w:eastAsia="Times New Roman" w:hAnsi="Times New Roman" w:cs="Times New Roman"/>
          <w:sz w:val="27"/>
        </w:rPr>
        <w:t>56,7</w:t>
      </w:r>
      <w:r>
        <w:rPr>
          <w:rFonts w:ascii="Times New Roman" w:eastAsia="Times New Roman" w:hAnsi="Times New Roman" w:cs="Times New Roman"/>
          <w:sz w:val="27"/>
        </w:rPr>
        <w:t xml:space="preserve">  кв. м, в качестве его правообладателя, владеющего данным объектом недвижимости на праве собственности, выявлен</w:t>
      </w:r>
      <w:r w:rsidR="00AC74B3">
        <w:rPr>
          <w:rFonts w:ascii="Times New Roman" w:eastAsia="Times New Roman" w:hAnsi="Times New Roman" w:cs="Times New Roman"/>
          <w:sz w:val="27"/>
        </w:rPr>
        <w:t>ы</w:t>
      </w:r>
      <w:r w:rsidR="00165A0D">
        <w:rPr>
          <w:rFonts w:ascii="Times New Roman" w:eastAsia="Times New Roman" w:hAnsi="Times New Roman" w:cs="Times New Roman"/>
          <w:sz w:val="27"/>
        </w:rPr>
        <w:t>:</w:t>
      </w:r>
    </w:p>
    <w:p w:rsidR="00FB5597" w:rsidRDefault="00AE0DCA" w:rsidP="005306A2">
      <w:pPr>
        <w:spacing w:after="5" w:line="240" w:lineRule="auto"/>
        <w:ind w:left="557" w:right="55"/>
        <w:contextualSpacing/>
        <w:jc w:val="both"/>
        <w:rPr>
          <w:rFonts w:ascii="Times New Roman" w:eastAsia="Times New Roman" w:hAnsi="Times New Roman" w:cs="Times New Roman"/>
          <w:sz w:val="27"/>
        </w:rPr>
      </w:pPr>
      <w:r w:rsidRPr="00FB5597">
        <w:rPr>
          <w:rFonts w:ascii="Times New Roman" w:eastAsia="Times New Roman" w:hAnsi="Times New Roman" w:cs="Times New Roman"/>
          <w:sz w:val="27"/>
        </w:rPr>
        <w:t xml:space="preserve"> </w:t>
      </w:r>
      <w:r w:rsidR="00165A0D" w:rsidRPr="00FB5597">
        <w:rPr>
          <w:rFonts w:ascii="Times New Roman" w:eastAsia="Times New Roman" w:hAnsi="Times New Roman" w:cs="Times New Roman"/>
          <w:sz w:val="27"/>
        </w:rPr>
        <w:t>Гордеева Мария Ивановна 25.11.1952 г.р.</w:t>
      </w:r>
      <w:r w:rsidRPr="00FB5597">
        <w:rPr>
          <w:rFonts w:ascii="Times New Roman" w:eastAsia="Times New Roman" w:hAnsi="Times New Roman" w:cs="Times New Roman"/>
          <w:sz w:val="27"/>
        </w:rPr>
        <w:t>,</w:t>
      </w:r>
      <w:r w:rsidR="00165A0D" w:rsidRPr="00FB5597">
        <w:rPr>
          <w:sz w:val="27"/>
        </w:rPr>
        <w:t xml:space="preserve"> </w:t>
      </w:r>
    </w:p>
    <w:p w:rsidR="005306A2" w:rsidRDefault="00FB5597" w:rsidP="005306A2">
      <w:pPr>
        <w:spacing w:after="5" w:line="240" w:lineRule="auto"/>
        <w:ind w:left="-15" w:right="55" w:firstLine="582"/>
        <w:contextualSpacing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 w:rsidR="00165A0D" w:rsidRPr="00FB5597">
        <w:rPr>
          <w:rFonts w:ascii="Times New Roman" w:eastAsia="Times New Roman" w:hAnsi="Times New Roman" w:cs="Times New Roman"/>
          <w:sz w:val="27"/>
        </w:rPr>
        <w:t xml:space="preserve">Гордеев Юрий Сергеевич 27.01.1952 г.р., </w:t>
      </w:r>
    </w:p>
    <w:p w:rsidR="005306A2" w:rsidRDefault="005306A2" w:rsidP="005306A2">
      <w:pPr>
        <w:spacing w:after="5" w:line="240" w:lineRule="auto"/>
        <w:ind w:left="-15" w:right="55" w:firstLine="582"/>
        <w:contextualSpacing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 w:rsidR="00FB5597">
        <w:rPr>
          <w:rFonts w:ascii="Times New Roman" w:eastAsia="Times New Roman" w:hAnsi="Times New Roman" w:cs="Times New Roman"/>
          <w:sz w:val="27"/>
        </w:rPr>
        <w:t>Гордеев Алексей Юрьевич 29.09.1977</w:t>
      </w:r>
      <w:r w:rsidR="00FB5597" w:rsidRPr="00FB5597">
        <w:rPr>
          <w:rFonts w:ascii="Times New Roman" w:eastAsia="Times New Roman" w:hAnsi="Times New Roman" w:cs="Times New Roman"/>
          <w:sz w:val="27"/>
        </w:rPr>
        <w:t xml:space="preserve"> г.р., </w:t>
      </w:r>
    </w:p>
    <w:p w:rsidR="005306A2" w:rsidRDefault="005306A2" w:rsidP="005306A2">
      <w:pPr>
        <w:spacing w:after="5" w:line="240" w:lineRule="auto"/>
        <w:ind w:left="-15" w:right="55" w:firstLine="582"/>
        <w:contextualSpacing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 w:rsidR="00FB5597">
        <w:rPr>
          <w:rFonts w:ascii="Times New Roman" w:eastAsia="Times New Roman" w:hAnsi="Times New Roman" w:cs="Times New Roman"/>
          <w:sz w:val="27"/>
        </w:rPr>
        <w:t>Волобуева Мария Юрьевна</w:t>
      </w:r>
      <w:r w:rsidR="00FB5597" w:rsidRPr="00FB5597">
        <w:rPr>
          <w:rFonts w:ascii="Times New Roman" w:eastAsia="Times New Roman" w:hAnsi="Times New Roman" w:cs="Times New Roman"/>
          <w:sz w:val="27"/>
        </w:rPr>
        <w:t xml:space="preserve"> </w:t>
      </w:r>
      <w:r w:rsidR="00FB5597">
        <w:rPr>
          <w:rFonts w:ascii="Times New Roman" w:eastAsia="Times New Roman" w:hAnsi="Times New Roman" w:cs="Times New Roman"/>
          <w:sz w:val="27"/>
        </w:rPr>
        <w:t>27.01.1983</w:t>
      </w:r>
      <w:r w:rsidR="00FB5597" w:rsidRPr="00FB5597">
        <w:rPr>
          <w:rFonts w:ascii="Times New Roman" w:eastAsia="Times New Roman" w:hAnsi="Times New Roman" w:cs="Times New Roman"/>
          <w:sz w:val="27"/>
        </w:rPr>
        <w:t xml:space="preserve"> г.р., </w:t>
      </w:r>
    </w:p>
    <w:p w:rsidR="005306A2" w:rsidRDefault="005306A2" w:rsidP="005306A2">
      <w:pPr>
        <w:spacing w:after="5" w:line="240" w:lineRule="auto"/>
        <w:ind w:left="-15" w:right="55" w:firstLine="582"/>
        <w:contextualSpacing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bookmarkStart w:id="0" w:name="_GoBack"/>
      <w:bookmarkEnd w:id="0"/>
      <w:r w:rsidR="004C0C8B">
        <w:rPr>
          <w:rFonts w:ascii="Times New Roman" w:eastAsia="Times New Roman" w:hAnsi="Times New Roman" w:cs="Times New Roman"/>
          <w:sz w:val="27"/>
        </w:rPr>
        <w:t>Сычева Василиса Юрьевна 23.09.1989</w:t>
      </w:r>
      <w:r w:rsidR="004C0C8B" w:rsidRPr="00FB5597">
        <w:rPr>
          <w:rFonts w:ascii="Times New Roman" w:eastAsia="Times New Roman" w:hAnsi="Times New Roman" w:cs="Times New Roman"/>
          <w:sz w:val="27"/>
        </w:rPr>
        <w:t xml:space="preserve"> г.р</w:t>
      </w:r>
    </w:p>
    <w:p w:rsidR="00101A97" w:rsidRPr="005306A2" w:rsidRDefault="00AE0DCA" w:rsidP="005306A2">
      <w:pPr>
        <w:spacing w:after="5" w:line="240" w:lineRule="auto"/>
        <w:ind w:left="-15" w:right="55" w:firstLine="582"/>
        <w:contextualSpacing/>
        <w:jc w:val="both"/>
        <w:rPr>
          <w:rFonts w:ascii="Times New Roman" w:hAnsi="Times New Roman" w:cs="Times New Roman"/>
        </w:rPr>
      </w:pPr>
      <w:r w:rsidRPr="005306A2">
        <w:rPr>
          <w:rFonts w:ascii="Times New Roman" w:hAnsi="Times New Roman" w:cs="Times New Roman"/>
          <w:sz w:val="27"/>
        </w:rPr>
        <w:t xml:space="preserve">Право собственности </w:t>
      </w:r>
      <w:r w:rsidR="004C0C8B" w:rsidRPr="005306A2">
        <w:rPr>
          <w:rFonts w:ascii="Times New Roman" w:hAnsi="Times New Roman" w:cs="Times New Roman"/>
          <w:sz w:val="27"/>
        </w:rPr>
        <w:t xml:space="preserve">Гордеевой Марии Ивановны, Гордеева Юрия Сергеевича, Гордеева Алексея Юрьевича, Волобуевой Марии Юрьевны, Сычевой Василисы Юрьевны на указанный в пункте 1 </w:t>
      </w:r>
      <w:r w:rsidRPr="005306A2">
        <w:rPr>
          <w:rFonts w:ascii="Times New Roman" w:hAnsi="Times New Roman" w:cs="Times New Roman"/>
          <w:sz w:val="27"/>
        </w:rPr>
        <w:t xml:space="preserve">настоящего постановления объект недвижимости </w:t>
      </w:r>
      <w:r w:rsidRPr="005306A2">
        <w:rPr>
          <w:rFonts w:ascii="Times New Roman" w:hAnsi="Times New Roman" w:cs="Times New Roman"/>
          <w:sz w:val="27"/>
          <w:szCs w:val="27"/>
        </w:rPr>
        <w:t xml:space="preserve">подтверждается </w:t>
      </w:r>
      <w:r w:rsidR="004C0C8B" w:rsidRPr="005306A2">
        <w:rPr>
          <w:rFonts w:ascii="Times New Roman" w:hAnsi="Times New Roman" w:cs="Times New Roman"/>
          <w:sz w:val="27"/>
          <w:szCs w:val="27"/>
        </w:rPr>
        <w:t>договором передачи жилого помещения в собственность гражданам от 05.09.1994г.</w:t>
      </w:r>
      <w:r w:rsidR="004C4915" w:rsidRPr="005306A2">
        <w:rPr>
          <w:rFonts w:ascii="Times New Roman" w:hAnsi="Times New Roman" w:cs="Times New Roman"/>
          <w:sz w:val="27"/>
          <w:szCs w:val="27"/>
        </w:rPr>
        <w:t xml:space="preserve"> № 602</w:t>
      </w:r>
      <w:r w:rsidR="004C0C8B" w:rsidRPr="005306A2">
        <w:rPr>
          <w:rFonts w:ascii="Times New Roman" w:hAnsi="Times New Roman" w:cs="Times New Roman"/>
          <w:sz w:val="27"/>
          <w:szCs w:val="27"/>
        </w:rPr>
        <w:t>,</w:t>
      </w:r>
      <w:r w:rsidR="00101A97" w:rsidRPr="005306A2">
        <w:rPr>
          <w:rFonts w:ascii="Times New Roman" w:hAnsi="Times New Roman" w:cs="Times New Roman"/>
          <w:sz w:val="27"/>
          <w:szCs w:val="27"/>
        </w:rPr>
        <w:t xml:space="preserve"> </w:t>
      </w:r>
      <w:r w:rsidR="004C0C8B" w:rsidRPr="005306A2">
        <w:rPr>
          <w:rFonts w:ascii="Times New Roman" w:hAnsi="Times New Roman" w:cs="Times New Roman"/>
          <w:sz w:val="27"/>
          <w:szCs w:val="27"/>
        </w:rPr>
        <w:t>зарегистрированным в Администрации Мошковского района</w:t>
      </w:r>
      <w:r w:rsidR="00101A97" w:rsidRPr="005306A2">
        <w:rPr>
          <w:rFonts w:ascii="Times New Roman" w:hAnsi="Times New Roman" w:cs="Times New Roman"/>
          <w:sz w:val="27"/>
          <w:szCs w:val="27"/>
        </w:rPr>
        <w:t>.</w:t>
      </w:r>
    </w:p>
    <w:p w:rsidR="00B821EB" w:rsidRDefault="00AE0DCA" w:rsidP="005306A2">
      <w:pPr>
        <w:pStyle w:val="footnotedescription"/>
        <w:numPr>
          <w:ilvl w:val="0"/>
          <w:numId w:val="2"/>
        </w:numPr>
        <w:spacing w:after="25" w:line="240" w:lineRule="auto"/>
        <w:ind w:left="-15" w:right="55" w:firstLine="557"/>
        <w:contextualSpacing/>
      </w:pPr>
      <w:r w:rsidRPr="004C0C8B">
        <w:rPr>
          <w:sz w:val="27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101A97">
        <w:rPr>
          <w:sz w:val="27"/>
        </w:rPr>
        <w:t xml:space="preserve">10.12.2021г. </w:t>
      </w:r>
      <w:r w:rsidRPr="004C0C8B">
        <w:rPr>
          <w:sz w:val="27"/>
        </w:rPr>
        <w:t xml:space="preserve">  </w:t>
      </w:r>
    </w:p>
    <w:p w:rsidR="00B821EB" w:rsidRDefault="00AE0DCA" w:rsidP="005306A2">
      <w:pPr>
        <w:spacing w:after="5" w:line="240" w:lineRule="auto"/>
        <w:ind w:left="-15" w:right="55"/>
        <w:contextualSpacing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№</w:t>
      </w:r>
      <w:r w:rsidR="00101A97">
        <w:rPr>
          <w:rFonts w:ascii="Times New Roman" w:eastAsia="Times New Roman" w:hAnsi="Times New Roman" w:cs="Times New Roman"/>
          <w:sz w:val="27"/>
        </w:rPr>
        <w:t xml:space="preserve"> 1</w:t>
      </w:r>
      <w:r>
        <w:rPr>
          <w:rFonts w:ascii="Times New Roman" w:eastAsia="Times New Roman" w:hAnsi="Times New Roman" w:cs="Times New Roman"/>
          <w:sz w:val="27"/>
        </w:rPr>
        <w:t xml:space="preserve"> (прилагается). </w:t>
      </w:r>
    </w:p>
    <w:p w:rsidR="00101A97" w:rsidRPr="00101A97" w:rsidRDefault="00101A97" w:rsidP="00530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252525"/>
          <w:sz w:val="27"/>
          <w:szCs w:val="27"/>
        </w:rPr>
      </w:pPr>
      <w:r w:rsidRPr="00101A97">
        <w:rPr>
          <w:rFonts w:ascii="Times New Roman" w:eastAsia="Times New Roman" w:hAnsi="Times New Roman" w:cs="Times New Roman"/>
          <w:sz w:val="27"/>
          <w:szCs w:val="27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1A97" w:rsidRDefault="00101A97" w:rsidP="005306A2">
      <w:pPr>
        <w:pStyle w:val="a3"/>
        <w:numPr>
          <w:ilvl w:val="0"/>
          <w:numId w:val="2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отсутствии возражения относительно сведений о правообладателе ранее учтенного объекта недвижимости, указанных в Проекте решения, по истечении сорока пяти дней со дня получения правообладателями указанного Проекта, администрацией Сарапульского сельсовета Мошковского района Новосибирской области будет принято решение о выявлении Гордееву Марию Ивановну, Гордеева Юрия Сергеевича, Гордеева Алексея Юрьевича, Волобуеву Марию Юрьевну, Сычеву Василису Юрьевну как правообладателей ранее учтенного объекта недвижимости.</w:t>
      </w:r>
    </w:p>
    <w:p w:rsidR="00101A97" w:rsidRDefault="00101A97">
      <w:pPr>
        <w:spacing w:after="5" w:line="269" w:lineRule="auto"/>
        <w:ind w:left="-15" w:right="55"/>
        <w:jc w:val="both"/>
        <w:rPr>
          <w:rFonts w:ascii="Times New Roman" w:eastAsia="Times New Roman" w:hAnsi="Times New Roman" w:cs="Times New Roman"/>
          <w:sz w:val="27"/>
        </w:rPr>
      </w:pPr>
    </w:p>
    <w:sectPr w:rsidR="00101A97" w:rsidSect="004C4915">
      <w:pgSz w:w="11906" w:h="16838"/>
      <w:pgMar w:top="567" w:right="494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17" w:rsidRDefault="007F5F17">
      <w:pPr>
        <w:spacing w:after="0" w:line="240" w:lineRule="auto"/>
      </w:pPr>
      <w:r>
        <w:separator/>
      </w:r>
    </w:p>
  </w:endnote>
  <w:endnote w:type="continuationSeparator" w:id="0">
    <w:p w:rsidR="007F5F17" w:rsidRDefault="007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17" w:rsidRDefault="007F5F17">
      <w:pPr>
        <w:spacing w:after="0" w:line="293" w:lineRule="auto"/>
        <w:ind w:left="567" w:firstLine="427"/>
        <w:jc w:val="both"/>
      </w:pPr>
      <w:r>
        <w:separator/>
      </w:r>
    </w:p>
  </w:footnote>
  <w:footnote w:type="continuationSeparator" w:id="0">
    <w:p w:rsidR="007F5F17" w:rsidRDefault="007F5F17">
      <w:pPr>
        <w:spacing w:after="0" w:line="293" w:lineRule="auto"/>
        <w:ind w:left="567" w:firstLine="427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1E9"/>
    <w:multiLevelType w:val="hybridMultilevel"/>
    <w:tmpl w:val="FB743856"/>
    <w:lvl w:ilvl="0" w:tplc="A59846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86E6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88D1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EB84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FAD2E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E04B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C78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9438E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8E89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30E85"/>
    <w:multiLevelType w:val="hybridMultilevel"/>
    <w:tmpl w:val="7C10F5EA"/>
    <w:lvl w:ilvl="0" w:tplc="D1CC3F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8BE9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29D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80F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A850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6705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45DC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85F7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2257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30CC9"/>
    <w:multiLevelType w:val="hybridMultilevel"/>
    <w:tmpl w:val="7BF606D2"/>
    <w:lvl w:ilvl="0" w:tplc="E8CEBA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9F052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DA226C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7DEF6B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6BA37D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2DC4B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862E55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80625B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D7215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82978"/>
    <w:multiLevelType w:val="hybridMultilevel"/>
    <w:tmpl w:val="1AB6FF8A"/>
    <w:lvl w:ilvl="0" w:tplc="E22A24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A5E31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712720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E8A96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A6A7A6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C42DF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072977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8D289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8664FF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2410B"/>
    <w:multiLevelType w:val="multilevel"/>
    <w:tmpl w:val="0A9AF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83339"/>
    <w:multiLevelType w:val="hybridMultilevel"/>
    <w:tmpl w:val="7BF606D2"/>
    <w:lvl w:ilvl="0" w:tplc="E8CEBA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9F052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DA226C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7DEF6B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6BA37D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2DC4B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862E55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80625B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D7215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EB"/>
    <w:rsid w:val="000C36F8"/>
    <w:rsid w:val="00101A97"/>
    <w:rsid w:val="00165A0D"/>
    <w:rsid w:val="00384280"/>
    <w:rsid w:val="00390430"/>
    <w:rsid w:val="004C0C8B"/>
    <w:rsid w:val="004C4915"/>
    <w:rsid w:val="00506FB5"/>
    <w:rsid w:val="005306A2"/>
    <w:rsid w:val="00560D4B"/>
    <w:rsid w:val="006C46FC"/>
    <w:rsid w:val="006E5F60"/>
    <w:rsid w:val="007B4E2B"/>
    <w:rsid w:val="007F5F17"/>
    <w:rsid w:val="00850053"/>
    <w:rsid w:val="00A56A6D"/>
    <w:rsid w:val="00AC74B3"/>
    <w:rsid w:val="00AE0DCA"/>
    <w:rsid w:val="00B17D79"/>
    <w:rsid w:val="00B821EB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3337"/>
  <w15:docId w15:val="{9F5B201F-8DA7-459F-9F9C-818538FD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Normal (Web)"/>
    <w:basedOn w:val="a"/>
    <w:uiPriority w:val="99"/>
    <w:semiHidden/>
    <w:unhideWhenUsed/>
    <w:rsid w:val="0085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850053"/>
    <w:rPr>
      <w:b/>
      <w:bCs/>
    </w:rPr>
  </w:style>
  <w:style w:type="character" w:styleId="a5">
    <w:name w:val="Hyperlink"/>
    <w:basedOn w:val="a0"/>
    <w:semiHidden/>
    <w:unhideWhenUsed/>
    <w:rsid w:val="008500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sarp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Галишин Эдуард Уралович</dc:creator>
  <cp:keywords/>
  <cp:lastModifiedBy>User</cp:lastModifiedBy>
  <cp:revision>2</cp:revision>
  <dcterms:created xsi:type="dcterms:W3CDTF">2022-01-10T02:22:00Z</dcterms:created>
  <dcterms:modified xsi:type="dcterms:W3CDTF">2022-01-10T02:22:00Z</dcterms:modified>
</cp:coreProperties>
</file>