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25A" w:rsidRPr="00EE570D" w:rsidRDefault="0096325A" w:rsidP="0096325A">
      <w:pPr>
        <w:ind w:firstLine="0"/>
        <w:jc w:val="center"/>
        <w:rPr>
          <w:rFonts w:ascii="Arial" w:eastAsia="Times New Roman" w:hAnsi="Arial" w:cs="Arial"/>
          <w:b/>
          <w:sz w:val="24"/>
          <w:szCs w:val="24"/>
        </w:rPr>
      </w:pPr>
      <w:r w:rsidRPr="00EE570D">
        <w:rPr>
          <w:rFonts w:ascii="Arial" w:eastAsia="Times New Roman" w:hAnsi="Arial" w:cs="Arial"/>
          <w:b/>
          <w:sz w:val="24"/>
          <w:szCs w:val="24"/>
        </w:rPr>
        <w:t>Информация об опубликовании МНПА</w:t>
      </w:r>
    </w:p>
    <w:p w:rsidR="0096325A" w:rsidRPr="00EE570D" w:rsidRDefault="0096325A" w:rsidP="0096325A">
      <w:pPr>
        <w:ind w:firstLine="0"/>
        <w:jc w:val="center"/>
        <w:rPr>
          <w:rFonts w:ascii="Arial" w:eastAsia="Times New Roman" w:hAnsi="Arial" w:cs="Arial"/>
          <w:b/>
          <w:sz w:val="24"/>
          <w:szCs w:val="24"/>
        </w:rPr>
      </w:pPr>
    </w:p>
    <w:p w:rsidR="0096325A" w:rsidRPr="00EE570D" w:rsidRDefault="0096325A" w:rsidP="0096325A">
      <w:pPr>
        <w:widowControl w:val="0"/>
        <w:autoSpaceDE w:val="0"/>
        <w:autoSpaceDN w:val="0"/>
        <w:adjustRightInd w:val="0"/>
        <w:ind w:firstLine="851"/>
        <w:rPr>
          <w:rFonts w:ascii="Arial" w:eastAsia="Times New Roman" w:hAnsi="Arial" w:cs="Arial"/>
          <w:sz w:val="24"/>
          <w:szCs w:val="24"/>
        </w:rPr>
      </w:pPr>
      <w:r w:rsidRPr="00EE570D">
        <w:rPr>
          <w:rFonts w:ascii="Arial" w:eastAsia="Times New Roman" w:hAnsi="Arial" w:cs="Arial"/>
          <w:sz w:val="24"/>
          <w:szCs w:val="24"/>
        </w:rPr>
        <w:t xml:space="preserve">Решение </w:t>
      </w:r>
      <w:r>
        <w:rPr>
          <w:rFonts w:ascii="Arial" w:eastAsia="Times New Roman" w:hAnsi="Arial" w:cs="Arial"/>
          <w:sz w:val="24"/>
          <w:szCs w:val="24"/>
        </w:rPr>
        <w:t xml:space="preserve">шестой сессии </w:t>
      </w:r>
      <w:r w:rsidRPr="00EE570D">
        <w:rPr>
          <w:rFonts w:ascii="Arial" w:eastAsia="Times New Roman" w:hAnsi="Arial" w:cs="Arial"/>
          <w:sz w:val="24"/>
          <w:szCs w:val="24"/>
        </w:rPr>
        <w:t>Совета депутатов Сарапульского сельсовета Мошковского района Новосибирской области шестого созыва:</w:t>
      </w:r>
    </w:p>
    <w:p w:rsidR="0096325A" w:rsidRPr="00EE570D" w:rsidRDefault="0096325A" w:rsidP="0096325A">
      <w:pPr>
        <w:widowControl w:val="0"/>
        <w:autoSpaceDE w:val="0"/>
        <w:autoSpaceDN w:val="0"/>
        <w:adjustRightInd w:val="0"/>
        <w:ind w:firstLine="851"/>
        <w:rPr>
          <w:rFonts w:ascii="Arial" w:hAnsi="Arial" w:cs="Arial"/>
          <w:bCs/>
          <w:sz w:val="24"/>
          <w:szCs w:val="24"/>
        </w:rPr>
      </w:pPr>
      <w:proofErr w:type="gramStart"/>
      <w:r>
        <w:rPr>
          <w:rFonts w:ascii="Arial" w:eastAsia="Times New Roman" w:hAnsi="Arial" w:cs="Arial"/>
          <w:sz w:val="24"/>
          <w:szCs w:val="24"/>
        </w:rPr>
        <w:t>от</w:t>
      </w:r>
      <w:proofErr w:type="gramEnd"/>
      <w:r>
        <w:rPr>
          <w:rFonts w:ascii="Arial" w:eastAsia="Times New Roman" w:hAnsi="Arial" w:cs="Arial"/>
          <w:sz w:val="24"/>
          <w:szCs w:val="24"/>
        </w:rPr>
        <w:t xml:space="preserve"> 28.09.2021 года № 6</w:t>
      </w:r>
      <w:r w:rsidRPr="00EE570D">
        <w:rPr>
          <w:rFonts w:ascii="Arial" w:eastAsia="Times New Roman" w:hAnsi="Arial" w:cs="Arial"/>
          <w:b/>
          <w:sz w:val="24"/>
          <w:szCs w:val="24"/>
        </w:rPr>
        <w:t xml:space="preserve"> </w:t>
      </w:r>
      <w:r w:rsidRPr="00EE570D">
        <w:rPr>
          <w:rFonts w:ascii="Arial" w:eastAsia="Times New Roman" w:hAnsi="Arial" w:cs="Arial"/>
          <w:sz w:val="24"/>
          <w:szCs w:val="24"/>
        </w:rPr>
        <w:t>«О внесении изменений в решение тридцать</w:t>
      </w:r>
      <w:r>
        <w:rPr>
          <w:rFonts w:ascii="Arial" w:eastAsia="Times New Roman" w:hAnsi="Arial" w:cs="Arial"/>
          <w:sz w:val="24"/>
          <w:szCs w:val="24"/>
        </w:rPr>
        <w:t xml:space="preserve"> </w:t>
      </w:r>
      <w:r w:rsidRPr="000E5624">
        <w:rPr>
          <w:rFonts w:ascii="Arial" w:hAnsi="Arial" w:cs="Arial"/>
          <w:bCs/>
          <w:sz w:val="24"/>
          <w:szCs w:val="24"/>
        </w:rPr>
        <w:t>восьмой</w:t>
      </w:r>
      <w:r>
        <w:rPr>
          <w:rFonts w:ascii="Arial" w:hAnsi="Arial" w:cs="Arial"/>
          <w:bCs/>
          <w:sz w:val="24"/>
          <w:szCs w:val="24"/>
        </w:rPr>
        <w:t xml:space="preserve"> </w:t>
      </w:r>
      <w:r w:rsidRPr="000E5624">
        <w:rPr>
          <w:rFonts w:ascii="Arial" w:hAnsi="Arial" w:cs="Arial"/>
          <w:bCs/>
          <w:sz w:val="24"/>
          <w:szCs w:val="24"/>
        </w:rPr>
        <w:t xml:space="preserve">сессии Совета депутатов Сарапульского сельсовета Мошковского района Новосибирской области пятого созыва от 26.08.2020 №2 «Об утверждении Положения о порядке проведения конкурса по отбору кандидатур на должность Главы Сарапульского сельсовета Мошковского района </w:t>
      </w:r>
      <w:r>
        <w:rPr>
          <w:rFonts w:ascii="Arial" w:hAnsi="Arial" w:cs="Arial"/>
          <w:bCs/>
          <w:sz w:val="24"/>
          <w:szCs w:val="24"/>
        </w:rPr>
        <w:t>Новосибирской области</w:t>
      </w:r>
      <w:r>
        <w:rPr>
          <w:rFonts w:ascii="Arial" w:eastAsia="Times New Roman" w:hAnsi="Arial" w:cs="Arial"/>
          <w:sz w:val="24"/>
          <w:szCs w:val="24"/>
        </w:rPr>
        <w:t>»».</w:t>
      </w:r>
    </w:p>
    <w:p w:rsidR="0096325A" w:rsidRDefault="0096325A" w:rsidP="0096325A">
      <w:pPr>
        <w:widowControl w:val="0"/>
        <w:autoSpaceDE w:val="0"/>
        <w:autoSpaceDN w:val="0"/>
        <w:adjustRightInd w:val="0"/>
        <w:ind w:firstLine="851"/>
        <w:rPr>
          <w:rFonts w:ascii="Arial" w:eastAsia="DejaVu Sans" w:hAnsi="Arial" w:cs="Arial"/>
          <w:b/>
          <w:bCs/>
          <w:caps/>
          <w:sz w:val="24"/>
          <w:szCs w:val="24"/>
          <w:lang w:eastAsia="ar-SA"/>
        </w:rPr>
      </w:pPr>
      <w:r w:rsidRPr="00EE570D">
        <w:rPr>
          <w:rFonts w:ascii="Arial" w:eastAsia="Times New Roman" w:hAnsi="Arial" w:cs="Arial"/>
          <w:sz w:val="24"/>
          <w:szCs w:val="24"/>
        </w:rPr>
        <w:t xml:space="preserve">Опубликовано в периодическом печатном </w:t>
      </w:r>
      <w:r w:rsidR="000643D5" w:rsidRPr="00EE570D">
        <w:rPr>
          <w:rFonts w:ascii="Arial" w:eastAsia="Times New Roman" w:hAnsi="Arial" w:cs="Arial"/>
          <w:sz w:val="24"/>
          <w:szCs w:val="24"/>
        </w:rPr>
        <w:t>издании ОМСУ</w:t>
      </w:r>
      <w:r w:rsidRPr="00EE570D">
        <w:rPr>
          <w:rFonts w:ascii="Arial" w:eastAsia="Times New Roman" w:hAnsi="Arial" w:cs="Arial"/>
          <w:sz w:val="24"/>
          <w:szCs w:val="24"/>
        </w:rPr>
        <w:t xml:space="preserve"> Сарапульского сельсовета «Вестник Сарапульского сельс</w:t>
      </w:r>
      <w:r>
        <w:rPr>
          <w:rFonts w:ascii="Arial" w:eastAsia="Times New Roman" w:hAnsi="Arial" w:cs="Arial"/>
          <w:sz w:val="24"/>
          <w:szCs w:val="24"/>
        </w:rPr>
        <w:t xml:space="preserve">овета» от </w:t>
      </w:r>
      <w:bookmarkStart w:id="0" w:name="_GoBack"/>
      <w:bookmarkEnd w:id="0"/>
      <w:r w:rsidR="000643D5">
        <w:rPr>
          <w:rFonts w:ascii="Arial" w:eastAsia="Times New Roman" w:hAnsi="Arial" w:cs="Arial"/>
          <w:sz w:val="24"/>
          <w:szCs w:val="24"/>
        </w:rPr>
        <w:t>01.10.2021 №</w:t>
      </w:r>
      <w:r>
        <w:rPr>
          <w:rFonts w:ascii="Arial" w:eastAsia="Times New Roman" w:hAnsi="Arial" w:cs="Arial"/>
          <w:sz w:val="24"/>
          <w:szCs w:val="24"/>
        </w:rPr>
        <w:t xml:space="preserve"> 11(112).</w:t>
      </w:r>
    </w:p>
    <w:p w:rsidR="006428B1" w:rsidRDefault="006428B1"/>
    <w:p w:rsidR="0096325A" w:rsidRDefault="0096325A"/>
    <w:p w:rsidR="0096325A" w:rsidRDefault="0096325A"/>
    <w:p w:rsidR="0096325A" w:rsidRDefault="0096325A"/>
    <w:p w:rsidR="0096325A" w:rsidRDefault="0096325A"/>
    <w:p w:rsidR="0096325A" w:rsidRDefault="0096325A"/>
    <w:p w:rsidR="0096325A" w:rsidRDefault="0096325A"/>
    <w:p w:rsidR="0096325A" w:rsidRDefault="0096325A"/>
    <w:p w:rsidR="0096325A" w:rsidRDefault="0096325A"/>
    <w:p w:rsidR="0096325A" w:rsidRDefault="0096325A"/>
    <w:p w:rsidR="0096325A" w:rsidRDefault="0096325A"/>
    <w:p w:rsidR="0096325A" w:rsidRDefault="0096325A"/>
    <w:p w:rsidR="0096325A" w:rsidRDefault="0096325A"/>
    <w:p w:rsidR="0096325A" w:rsidRDefault="0096325A"/>
    <w:p w:rsidR="0096325A" w:rsidRDefault="0096325A"/>
    <w:p w:rsidR="0096325A" w:rsidRDefault="0096325A"/>
    <w:p w:rsidR="0096325A" w:rsidRDefault="0096325A"/>
    <w:p w:rsidR="0096325A" w:rsidRDefault="0096325A"/>
    <w:p w:rsidR="0096325A" w:rsidRDefault="0096325A"/>
    <w:p w:rsidR="0096325A" w:rsidRDefault="0096325A"/>
    <w:p w:rsidR="0096325A" w:rsidRDefault="0096325A"/>
    <w:p w:rsidR="0096325A" w:rsidRDefault="0096325A"/>
    <w:p w:rsidR="0096325A" w:rsidRDefault="0096325A"/>
    <w:p w:rsidR="0096325A" w:rsidRDefault="0096325A"/>
    <w:p w:rsidR="0096325A" w:rsidRDefault="0096325A"/>
    <w:p w:rsidR="0096325A" w:rsidRDefault="0096325A"/>
    <w:p w:rsidR="0096325A" w:rsidRDefault="0096325A"/>
    <w:p w:rsidR="0096325A" w:rsidRDefault="0096325A"/>
    <w:p w:rsidR="0096325A" w:rsidRDefault="0096325A"/>
    <w:p w:rsidR="0096325A" w:rsidRDefault="0096325A"/>
    <w:p w:rsidR="0096325A" w:rsidRDefault="0096325A"/>
    <w:p w:rsidR="0096325A" w:rsidRDefault="0096325A"/>
    <w:p w:rsidR="0096325A" w:rsidRDefault="0096325A"/>
    <w:p w:rsidR="0096325A" w:rsidRDefault="0096325A"/>
    <w:p w:rsidR="0096325A" w:rsidRDefault="0096325A"/>
    <w:p w:rsidR="0096325A" w:rsidRPr="00EE570D" w:rsidRDefault="0096325A" w:rsidP="0096325A">
      <w:pPr>
        <w:keepNext/>
        <w:suppressAutoHyphens/>
        <w:ind w:firstLine="0"/>
        <w:jc w:val="center"/>
        <w:rPr>
          <w:rFonts w:ascii="Arial" w:eastAsia="DejaVu Sans" w:hAnsi="Arial" w:cs="Arial"/>
          <w:b/>
          <w:bCs/>
          <w:caps/>
          <w:sz w:val="24"/>
          <w:szCs w:val="24"/>
          <w:lang w:eastAsia="ar-SA"/>
        </w:rPr>
      </w:pPr>
      <w:r w:rsidRPr="00EE570D">
        <w:rPr>
          <w:rFonts w:ascii="Arial" w:eastAsia="DejaVu Sans" w:hAnsi="Arial" w:cs="Arial"/>
          <w:b/>
          <w:bCs/>
          <w:caps/>
          <w:sz w:val="24"/>
          <w:szCs w:val="24"/>
          <w:lang w:eastAsia="ar-SA"/>
        </w:rPr>
        <w:lastRenderedPageBreak/>
        <w:t>СОВЕТ ДЕПУТАТОВ САРАПУЛЬСКОГО СЕЛЬСОВЕТА</w:t>
      </w:r>
    </w:p>
    <w:p w:rsidR="0096325A" w:rsidRPr="00EE570D" w:rsidRDefault="0096325A" w:rsidP="0096325A">
      <w:pPr>
        <w:keepNext/>
        <w:suppressAutoHyphens/>
        <w:ind w:firstLine="0"/>
        <w:jc w:val="center"/>
        <w:rPr>
          <w:rFonts w:ascii="Arial" w:eastAsia="DejaVu Sans" w:hAnsi="Arial" w:cs="Arial"/>
          <w:b/>
          <w:bCs/>
          <w:sz w:val="24"/>
          <w:szCs w:val="24"/>
          <w:lang w:eastAsia="ar-SA"/>
        </w:rPr>
      </w:pPr>
      <w:r w:rsidRPr="00EE570D">
        <w:rPr>
          <w:rFonts w:ascii="Arial" w:eastAsia="DejaVu Sans" w:hAnsi="Arial" w:cs="Arial"/>
          <w:b/>
          <w:bCs/>
          <w:sz w:val="24"/>
          <w:szCs w:val="24"/>
          <w:lang w:eastAsia="ar-SA"/>
        </w:rPr>
        <w:t>САРАПУЛЬСКОГО СЕЛЬСОВЕТА НОВОСИБИРСКОЙ ОБЛАСТИ</w:t>
      </w:r>
    </w:p>
    <w:p w:rsidR="0096325A" w:rsidRPr="00EE570D" w:rsidRDefault="0096325A" w:rsidP="0096325A">
      <w:pPr>
        <w:ind w:firstLine="0"/>
        <w:jc w:val="center"/>
        <w:rPr>
          <w:rFonts w:ascii="Arial" w:hAnsi="Arial" w:cs="Arial"/>
          <w:b/>
          <w:sz w:val="24"/>
          <w:szCs w:val="24"/>
        </w:rPr>
      </w:pPr>
      <w:proofErr w:type="gramStart"/>
      <w:r w:rsidRPr="00EE570D">
        <w:rPr>
          <w:rFonts w:ascii="Arial" w:hAnsi="Arial" w:cs="Arial"/>
          <w:b/>
          <w:sz w:val="24"/>
          <w:szCs w:val="24"/>
        </w:rPr>
        <w:t>шестого</w:t>
      </w:r>
      <w:proofErr w:type="gramEnd"/>
      <w:r w:rsidRPr="00EE570D">
        <w:rPr>
          <w:rFonts w:ascii="Arial" w:hAnsi="Arial" w:cs="Arial"/>
          <w:b/>
          <w:sz w:val="24"/>
          <w:szCs w:val="24"/>
        </w:rPr>
        <w:t xml:space="preserve"> созыва</w:t>
      </w:r>
    </w:p>
    <w:p w:rsidR="0096325A" w:rsidRPr="00EE570D" w:rsidRDefault="0096325A" w:rsidP="0096325A">
      <w:pPr>
        <w:ind w:firstLine="0"/>
        <w:jc w:val="center"/>
        <w:rPr>
          <w:rFonts w:ascii="Arial" w:hAnsi="Arial" w:cs="Arial"/>
          <w:b/>
          <w:sz w:val="24"/>
          <w:szCs w:val="24"/>
        </w:rPr>
      </w:pPr>
    </w:p>
    <w:p w:rsidR="0096325A" w:rsidRPr="00EE570D" w:rsidRDefault="0096325A" w:rsidP="0096325A">
      <w:pPr>
        <w:keepNext/>
        <w:tabs>
          <w:tab w:val="num" w:pos="0"/>
        </w:tabs>
        <w:ind w:left="432" w:firstLine="0"/>
        <w:outlineLvl w:val="0"/>
        <w:rPr>
          <w:rFonts w:ascii="Arial" w:hAnsi="Arial" w:cs="Arial"/>
          <w:b/>
          <w:bCs/>
          <w:kern w:val="32"/>
          <w:sz w:val="24"/>
          <w:szCs w:val="24"/>
        </w:rPr>
      </w:pPr>
      <w:r w:rsidRPr="00EE570D">
        <w:rPr>
          <w:rFonts w:ascii="Arial" w:hAnsi="Arial" w:cs="Arial"/>
          <w:b/>
          <w:bCs/>
          <w:kern w:val="32"/>
          <w:sz w:val="24"/>
          <w:szCs w:val="24"/>
        </w:rPr>
        <w:t xml:space="preserve">                                                            РЕШЕНИЕ</w:t>
      </w:r>
    </w:p>
    <w:p w:rsidR="0096325A" w:rsidRPr="00EE570D" w:rsidRDefault="0096325A" w:rsidP="0096325A">
      <w:pPr>
        <w:keepNext/>
        <w:tabs>
          <w:tab w:val="num" w:pos="0"/>
        </w:tabs>
        <w:ind w:left="432" w:firstLine="0"/>
        <w:outlineLvl w:val="0"/>
        <w:rPr>
          <w:rFonts w:ascii="Arial" w:hAnsi="Arial" w:cs="Arial"/>
          <w:b/>
          <w:bCs/>
          <w:kern w:val="32"/>
          <w:sz w:val="24"/>
          <w:szCs w:val="24"/>
        </w:rPr>
      </w:pPr>
      <w:r w:rsidRPr="00EE570D">
        <w:rPr>
          <w:rFonts w:ascii="Arial" w:hAnsi="Arial" w:cs="Arial"/>
          <w:b/>
          <w:bCs/>
          <w:kern w:val="32"/>
          <w:sz w:val="24"/>
          <w:szCs w:val="24"/>
        </w:rPr>
        <w:t xml:space="preserve">                                                         </w:t>
      </w:r>
      <w:proofErr w:type="gramStart"/>
      <w:r w:rsidRPr="00EE570D">
        <w:rPr>
          <w:rFonts w:ascii="Arial" w:hAnsi="Arial" w:cs="Arial"/>
          <w:b/>
          <w:bCs/>
          <w:kern w:val="32"/>
          <w:sz w:val="24"/>
          <w:szCs w:val="24"/>
        </w:rPr>
        <w:t>шестой</w:t>
      </w:r>
      <w:proofErr w:type="gramEnd"/>
      <w:r w:rsidRPr="00EE570D">
        <w:rPr>
          <w:rFonts w:ascii="Arial" w:hAnsi="Arial" w:cs="Arial"/>
          <w:b/>
          <w:bCs/>
          <w:kern w:val="32"/>
          <w:sz w:val="24"/>
          <w:szCs w:val="24"/>
        </w:rPr>
        <w:t xml:space="preserve"> сессии</w:t>
      </w:r>
    </w:p>
    <w:p w:rsidR="0096325A" w:rsidRPr="00EE570D" w:rsidRDefault="0096325A" w:rsidP="0096325A">
      <w:pPr>
        <w:ind w:firstLine="0"/>
        <w:jc w:val="center"/>
        <w:rPr>
          <w:rFonts w:ascii="Arial" w:hAnsi="Arial" w:cs="Arial"/>
          <w:b/>
          <w:sz w:val="24"/>
          <w:szCs w:val="24"/>
        </w:rPr>
      </w:pPr>
    </w:p>
    <w:tbl>
      <w:tblPr>
        <w:tblW w:w="9889" w:type="dxa"/>
        <w:tblLayout w:type="fixed"/>
        <w:tblLook w:val="0000" w:firstRow="0" w:lastRow="0" w:firstColumn="0" w:lastColumn="0" w:noHBand="0" w:noVBand="0"/>
      </w:tblPr>
      <w:tblGrid>
        <w:gridCol w:w="2802"/>
        <w:gridCol w:w="7087"/>
      </w:tblGrid>
      <w:tr w:rsidR="0096325A" w:rsidRPr="00EE570D" w:rsidTr="00D877F4">
        <w:tc>
          <w:tcPr>
            <w:tcW w:w="2802" w:type="dxa"/>
            <w:shd w:val="clear" w:color="auto" w:fill="auto"/>
          </w:tcPr>
          <w:p w:rsidR="0096325A" w:rsidRPr="00EE570D" w:rsidRDefault="0096325A" w:rsidP="00D877F4">
            <w:pPr>
              <w:snapToGrid w:val="0"/>
              <w:ind w:firstLine="0"/>
              <w:rPr>
                <w:rFonts w:ascii="Arial" w:hAnsi="Arial" w:cs="Arial"/>
                <w:sz w:val="24"/>
                <w:szCs w:val="24"/>
              </w:rPr>
            </w:pPr>
            <w:proofErr w:type="gramStart"/>
            <w:r w:rsidRPr="00EE570D">
              <w:rPr>
                <w:rFonts w:ascii="Arial" w:hAnsi="Arial" w:cs="Arial"/>
                <w:sz w:val="24"/>
                <w:szCs w:val="24"/>
              </w:rPr>
              <w:t>от</w:t>
            </w:r>
            <w:proofErr w:type="gramEnd"/>
            <w:r w:rsidRPr="00EE570D">
              <w:rPr>
                <w:rFonts w:ascii="Arial" w:hAnsi="Arial" w:cs="Arial"/>
                <w:sz w:val="24"/>
                <w:szCs w:val="24"/>
              </w:rPr>
              <w:t xml:space="preserve"> 28.09.2021 года</w:t>
            </w:r>
          </w:p>
        </w:tc>
        <w:tc>
          <w:tcPr>
            <w:tcW w:w="7087" w:type="dxa"/>
            <w:shd w:val="clear" w:color="auto" w:fill="auto"/>
          </w:tcPr>
          <w:p w:rsidR="0096325A" w:rsidRPr="00EE570D" w:rsidRDefault="0096325A" w:rsidP="00D877F4">
            <w:pPr>
              <w:tabs>
                <w:tab w:val="left" w:pos="4500"/>
                <w:tab w:val="right" w:pos="5220"/>
              </w:tabs>
              <w:snapToGrid w:val="0"/>
              <w:ind w:firstLine="0"/>
              <w:jc w:val="center"/>
              <w:rPr>
                <w:rFonts w:ascii="Arial" w:hAnsi="Arial" w:cs="Arial"/>
                <w:sz w:val="24"/>
                <w:szCs w:val="24"/>
              </w:rPr>
            </w:pPr>
            <w:r w:rsidRPr="00EE570D">
              <w:rPr>
                <w:rFonts w:ascii="Arial" w:hAnsi="Arial" w:cs="Arial"/>
                <w:sz w:val="24"/>
                <w:szCs w:val="24"/>
              </w:rPr>
              <w:t xml:space="preserve">                                                                                      №6</w:t>
            </w:r>
          </w:p>
        </w:tc>
      </w:tr>
    </w:tbl>
    <w:p w:rsidR="0096325A" w:rsidRPr="00EE570D" w:rsidRDefault="0096325A" w:rsidP="0096325A">
      <w:pPr>
        <w:rPr>
          <w:rFonts w:ascii="Arial" w:hAnsi="Arial" w:cs="Arial"/>
          <w:sz w:val="24"/>
          <w:szCs w:val="24"/>
        </w:rPr>
      </w:pPr>
    </w:p>
    <w:p w:rsidR="0096325A" w:rsidRPr="00EE570D" w:rsidRDefault="0096325A" w:rsidP="000643D5">
      <w:pPr>
        <w:widowControl w:val="0"/>
        <w:autoSpaceDE w:val="0"/>
        <w:autoSpaceDN w:val="0"/>
        <w:adjustRightInd w:val="0"/>
        <w:ind w:firstLine="0"/>
        <w:jc w:val="center"/>
        <w:rPr>
          <w:rFonts w:ascii="Arial" w:hAnsi="Arial" w:cs="Arial"/>
          <w:b/>
          <w:bCs/>
          <w:sz w:val="24"/>
          <w:szCs w:val="24"/>
        </w:rPr>
      </w:pPr>
      <w:r w:rsidRPr="00EE570D">
        <w:rPr>
          <w:rFonts w:ascii="Arial" w:hAnsi="Arial" w:cs="Arial"/>
          <w:b/>
          <w:bCs/>
          <w:sz w:val="24"/>
          <w:szCs w:val="24"/>
        </w:rPr>
        <w:t>О внесении изменений в решение тридцать восьмой сессии Совета депутатов Сарапульского сельсовета Мошковского района Новосибирской области пятого созыва от 26.08.2020 №2 «Об утверждении Положения о порядке проведения конкурса по отбору кандидатур на должность Главы Сарапульского сельсовета Мошковского района Новосибирской области»</w:t>
      </w:r>
    </w:p>
    <w:p w:rsidR="0096325A" w:rsidRPr="00EE570D" w:rsidRDefault="0096325A" w:rsidP="0096325A">
      <w:pPr>
        <w:ind w:firstLine="540"/>
        <w:jc w:val="center"/>
        <w:rPr>
          <w:rFonts w:ascii="Arial" w:hAnsi="Arial" w:cs="Arial"/>
          <w:b/>
          <w:sz w:val="24"/>
          <w:szCs w:val="24"/>
        </w:rPr>
      </w:pPr>
    </w:p>
    <w:p w:rsidR="0096325A" w:rsidRPr="00EE570D" w:rsidRDefault="0096325A" w:rsidP="0096325A">
      <w:pPr>
        <w:widowControl w:val="0"/>
        <w:autoSpaceDE w:val="0"/>
        <w:autoSpaceDN w:val="0"/>
        <w:adjustRightInd w:val="0"/>
        <w:ind w:firstLine="851"/>
        <w:rPr>
          <w:rFonts w:ascii="Arial" w:hAnsi="Arial" w:cs="Arial"/>
          <w:sz w:val="24"/>
          <w:szCs w:val="24"/>
        </w:rPr>
      </w:pPr>
      <w:r w:rsidRPr="00EE570D">
        <w:rPr>
          <w:rFonts w:ascii="Arial" w:hAnsi="Arial" w:cs="Arial"/>
          <w:sz w:val="24"/>
          <w:szCs w:val="24"/>
        </w:rPr>
        <w:t>В соответствии с Уставом сельского поселения Сарапульского сельсовета Мошковского муниципального района Новосибирской области</w:t>
      </w:r>
      <w:r w:rsidRPr="00EE570D">
        <w:rPr>
          <w:rFonts w:ascii="Arial" w:hAnsi="Arial" w:cs="Arial"/>
          <w:bCs/>
          <w:sz w:val="24"/>
          <w:szCs w:val="24"/>
        </w:rPr>
        <w:t xml:space="preserve">, </w:t>
      </w:r>
      <w:r w:rsidRPr="00EE570D">
        <w:rPr>
          <w:rFonts w:ascii="Arial" w:hAnsi="Arial" w:cs="Arial"/>
          <w:iCs/>
          <w:sz w:val="24"/>
          <w:szCs w:val="24"/>
        </w:rPr>
        <w:t>Регламентом Совета депутатов Сарапульского сельсовета Мошковского района Новосибирской области, Совет депутатов Сарапульского сельсовета Мошковского района Новосибирской области</w:t>
      </w:r>
    </w:p>
    <w:p w:rsidR="0096325A" w:rsidRPr="00EE570D" w:rsidRDefault="0096325A" w:rsidP="000643D5">
      <w:pPr>
        <w:ind w:firstLine="0"/>
        <w:rPr>
          <w:rFonts w:ascii="Arial" w:hAnsi="Arial" w:cs="Arial"/>
          <w:bCs/>
          <w:sz w:val="24"/>
          <w:szCs w:val="24"/>
        </w:rPr>
      </w:pPr>
      <w:r w:rsidRPr="00EE570D">
        <w:rPr>
          <w:rFonts w:ascii="Arial" w:hAnsi="Arial" w:cs="Arial"/>
          <w:bCs/>
          <w:sz w:val="24"/>
          <w:szCs w:val="24"/>
        </w:rPr>
        <w:t>РЕШИЛ:</w:t>
      </w:r>
    </w:p>
    <w:p w:rsidR="0096325A" w:rsidRPr="000643D5" w:rsidRDefault="0096325A" w:rsidP="0096325A">
      <w:pPr>
        <w:ind w:firstLine="851"/>
        <w:rPr>
          <w:rFonts w:ascii="Arial" w:hAnsi="Arial" w:cs="Arial"/>
          <w:sz w:val="24"/>
          <w:szCs w:val="24"/>
        </w:rPr>
      </w:pPr>
      <w:r w:rsidRPr="000643D5">
        <w:rPr>
          <w:rFonts w:ascii="Arial" w:hAnsi="Arial" w:cs="Arial"/>
          <w:sz w:val="24"/>
          <w:szCs w:val="24"/>
        </w:rPr>
        <w:t xml:space="preserve">1. Внести в решение </w:t>
      </w:r>
      <w:r w:rsidRPr="000643D5">
        <w:rPr>
          <w:rFonts w:ascii="Arial" w:hAnsi="Arial" w:cs="Arial"/>
          <w:bCs/>
          <w:sz w:val="24"/>
          <w:szCs w:val="24"/>
        </w:rPr>
        <w:t>тридцать восьмой сессии Совета депутатов Сарапульского сельсовета Мошковского района Новосибирской области пятого созыва от 26.08.2020 №2 «Об утверждении Положения о порядке проведения конкурса по отбору кандидатур на должность Главы Сарапульского сельсовета Мошковского района Новосибирской области»</w:t>
      </w:r>
      <w:r w:rsidRPr="000643D5">
        <w:rPr>
          <w:rFonts w:ascii="Arial" w:hAnsi="Arial" w:cs="Arial"/>
          <w:sz w:val="24"/>
          <w:szCs w:val="24"/>
        </w:rPr>
        <w:t>», следующие изменения:</w:t>
      </w:r>
    </w:p>
    <w:p w:rsidR="0096325A" w:rsidRPr="000643D5" w:rsidRDefault="0096325A" w:rsidP="0096325A">
      <w:pPr>
        <w:ind w:firstLine="851"/>
        <w:rPr>
          <w:rFonts w:ascii="Arial" w:hAnsi="Arial" w:cs="Arial"/>
          <w:color w:val="000000"/>
          <w:sz w:val="24"/>
          <w:szCs w:val="24"/>
        </w:rPr>
      </w:pPr>
      <w:r w:rsidRPr="000643D5">
        <w:rPr>
          <w:rFonts w:ascii="Arial" w:hAnsi="Arial" w:cs="Arial"/>
          <w:color w:val="000000"/>
          <w:sz w:val="24"/>
          <w:szCs w:val="24"/>
        </w:rPr>
        <w:t>1.1</w:t>
      </w:r>
      <w:proofErr w:type="gramStart"/>
      <w:r w:rsidRPr="000643D5">
        <w:rPr>
          <w:rFonts w:ascii="Arial" w:hAnsi="Arial" w:cs="Arial"/>
          <w:color w:val="000000"/>
          <w:sz w:val="24"/>
          <w:szCs w:val="24"/>
        </w:rPr>
        <w:t>. пункт</w:t>
      </w:r>
      <w:proofErr w:type="gramEnd"/>
      <w:r w:rsidRPr="000643D5">
        <w:rPr>
          <w:rFonts w:ascii="Arial" w:hAnsi="Arial" w:cs="Arial"/>
          <w:color w:val="000000"/>
          <w:sz w:val="24"/>
          <w:szCs w:val="24"/>
        </w:rPr>
        <w:t xml:space="preserve"> 3.1 дополнить подпунктом тринадцатым в следующей редакции:</w:t>
      </w:r>
    </w:p>
    <w:p w:rsidR="0096325A" w:rsidRPr="000643D5" w:rsidRDefault="0096325A" w:rsidP="0096325A">
      <w:pPr>
        <w:tabs>
          <w:tab w:val="left" w:pos="0"/>
        </w:tabs>
        <w:autoSpaceDE w:val="0"/>
        <w:autoSpaceDN w:val="0"/>
        <w:adjustRightInd w:val="0"/>
        <w:ind w:firstLine="851"/>
        <w:rPr>
          <w:rFonts w:ascii="Arial" w:hAnsi="Arial" w:cs="Arial"/>
          <w:color w:val="000000"/>
          <w:sz w:val="24"/>
          <w:szCs w:val="24"/>
        </w:rPr>
      </w:pPr>
      <w:r w:rsidRPr="000643D5">
        <w:rPr>
          <w:rFonts w:ascii="Arial" w:hAnsi="Arial" w:cs="Arial"/>
          <w:color w:val="000000"/>
          <w:sz w:val="24"/>
          <w:szCs w:val="24"/>
        </w:rPr>
        <w:t xml:space="preserve">«13)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4" w:history="1">
        <w:r w:rsidRPr="000643D5">
          <w:rPr>
            <w:rFonts w:ascii="Arial" w:hAnsi="Arial" w:cs="Arial"/>
            <w:color w:val="000000"/>
            <w:sz w:val="24"/>
            <w:szCs w:val="24"/>
          </w:rPr>
          <w:t>законом</w:t>
        </w:r>
      </w:hyperlink>
      <w:r w:rsidRPr="000643D5">
        <w:rPr>
          <w:rFonts w:ascii="Arial" w:hAnsi="Arial" w:cs="Arial"/>
          <w:color w:val="000000"/>
          <w:sz w:val="24"/>
          <w:szCs w:val="24"/>
        </w:rPr>
        <w:t xml:space="preserve"> от 25 июля 2002 года № 114-ФЗ «О противодействии экстремистской деятельности» либо Федеральным </w:t>
      </w:r>
      <w:hyperlink r:id="rId5" w:history="1">
        <w:r w:rsidRPr="000643D5">
          <w:rPr>
            <w:rFonts w:ascii="Arial" w:hAnsi="Arial" w:cs="Arial"/>
            <w:color w:val="000000"/>
            <w:sz w:val="24"/>
            <w:szCs w:val="24"/>
          </w:rPr>
          <w:t>законом</w:t>
        </w:r>
      </w:hyperlink>
      <w:r w:rsidRPr="000643D5">
        <w:rPr>
          <w:rFonts w:ascii="Arial" w:hAnsi="Arial" w:cs="Arial"/>
          <w:color w:val="000000"/>
          <w:sz w:val="24"/>
          <w:szCs w:val="24"/>
        </w:rPr>
        <w:t xml:space="preserve"> от 6 марта 2006 года № 35-ФЗ «О противодействии терроризму» (далее − решение суда о ликвидации или запрете деятельности экстремистской или террористической организации).</w:t>
      </w:r>
    </w:p>
    <w:p w:rsidR="0096325A" w:rsidRPr="000643D5" w:rsidRDefault="0096325A" w:rsidP="0096325A">
      <w:pPr>
        <w:tabs>
          <w:tab w:val="left" w:pos="0"/>
        </w:tabs>
        <w:autoSpaceDE w:val="0"/>
        <w:autoSpaceDN w:val="0"/>
        <w:adjustRightInd w:val="0"/>
        <w:ind w:firstLine="851"/>
        <w:rPr>
          <w:rFonts w:ascii="Arial" w:hAnsi="Arial" w:cs="Arial"/>
          <w:color w:val="000000"/>
          <w:sz w:val="24"/>
          <w:szCs w:val="24"/>
        </w:rPr>
      </w:pPr>
      <w:r w:rsidRPr="000643D5">
        <w:rPr>
          <w:rFonts w:ascii="Arial" w:hAnsi="Arial" w:cs="Arial"/>
          <w:color w:val="000000"/>
          <w:sz w:val="24"/>
          <w:szCs w:val="24"/>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96325A" w:rsidRPr="000643D5" w:rsidRDefault="0096325A" w:rsidP="0096325A">
      <w:pPr>
        <w:tabs>
          <w:tab w:val="left" w:pos="0"/>
        </w:tabs>
        <w:autoSpaceDE w:val="0"/>
        <w:autoSpaceDN w:val="0"/>
        <w:adjustRightInd w:val="0"/>
        <w:ind w:firstLine="851"/>
        <w:rPr>
          <w:rFonts w:ascii="Arial" w:hAnsi="Arial" w:cs="Arial"/>
          <w:color w:val="000000"/>
          <w:sz w:val="24"/>
          <w:szCs w:val="24"/>
        </w:rPr>
      </w:pPr>
      <w:r w:rsidRPr="000643D5">
        <w:rPr>
          <w:rFonts w:ascii="Arial" w:hAnsi="Arial" w:cs="Arial"/>
          <w:color w:val="000000"/>
          <w:sz w:val="24"/>
          <w:szCs w:val="24"/>
        </w:rP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96325A" w:rsidRPr="000643D5" w:rsidRDefault="0096325A" w:rsidP="0096325A">
      <w:pPr>
        <w:tabs>
          <w:tab w:val="left" w:pos="0"/>
        </w:tabs>
        <w:autoSpaceDE w:val="0"/>
        <w:autoSpaceDN w:val="0"/>
        <w:adjustRightInd w:val="0"/>
        <w:ind w:firstLine="851"/>
        <w:rPr>
          <w:rFonts w:ascii="Arial" w:hAnsi="Arial" w:cs="Arial"/>
          <w:color w:val="000000"/>
          <w:sz w:val="24"/>
          <w:szCs w:val="24"/>
        </w:rPr>
      </w:pPr>
      <w:r w:rsidRPr="000643D5">
        <w:rPr>
          <w:rFonts w:ascii="Arial" w:hAnsi="Arial" w:cs="Arial"/>
          <w:color w:val="000000"/>
          <w:sz w:val="24"/>
          <w:szCs w:val="24"/>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rsidR="0096325A" w:rsidRPr="000643D5" w:rsidRDefault="0096325A" w:rsidP="0096325A">
      <w:pPr>
        <w:ind w:firstLine="851"/>
        <w:rPr>
          <w:rFonts w:ascii="Arial" w:hAnsi="Arial" w:cs="Arial"/>
          <w:color w:val="000000"/>
          <w:sz w:val="24"/>
          <w:szCs w:val="24"/>
        </w:rPr>
      </w:pPr>
      <w:r w:rsidRPr="000643D5">
        <w:rPr>
          <w:rFonts w:ascii="Arial" w:hAnsi="Arial" w:cs="Arial"/>
          <w:color w:val="000000"/>
          <w:sz w:val="24"/>
          <w:szCs w:val="24"/>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96325A" w:rsidRPr="000643D5" w:rsidRDefault="0096325A" w:rsidP="0096325A">
      <w:pPr>
        <w:ind w:firstLine="851"/>
        <w:rPr>
          <w:rFonts w:ascii="Arial" w:hAnsi="Arial" w:cs="Arial"/>
          <w:color w:val="000000"/>
          <w:sz w:val="24"/>
          <w:szCs w:val="24"/>
        </w:rPr>
      </w:pPr>
      <w:r w:rsidRPr="000643D5">
        <w:rPr>
          <w:rFonts w:ascii="Arial" w:hAnsi="Arial" w:cs="Arial"/>
          <w:color w:val="000000"/>
          <w:sz w:val="24"/>
          <w:szCs w:val="24"/>
        </w:rPr>
        <w:t>1.2</w:t>
      </w:r>
      <w:proofErr w:type="gramStart"/>
      <w:r w:rsidRPr="000643D5">
        <w:rPr>
          <w:rFonts w:ascii="Arial" w:hAnsi="Arial" w:cs="Arial"/>
          <w:color w:val="000000"/>
          <w:sz w:val="24"/>
          <w:szCs w:val="24"/>
        </w:rPr>
        <w:t>. в</w:t>
      </w:r>
      <w:proofErr w:type="gramEnd"/>
      <w:r w:rsidRPr="000643D5">
        <w:rPr>
          <w:rFonts w:ascii="Arial" w:hAnsi="Arial" w:cs="Arial"/>
          <w:color w:val="000000"/>
          <w:sz w:val="24"/>
          <w:szCs w:val="24"/>
        </w:rPr>
        <w:t xml:space="preserve"> абзаце третьем подпункта 2 пункта 3.3 слова «департамента организации управления и государственной гражданской службы» исключить; </w:t>
      </w:r>
    </w:p>
    <w:p w:rsidR="0096325A" w:rsidRPr="000643D5" w:rsidRDefault="0096325A" w:rsidP="0096325A">
      <w:pPr>
        <w:ind w:firstLine="851"/>
        <w:rPr>
          <w:rFonts w:ascii="Arial" w:hAnsi="Arial" w:cs="Arial"/>
          <w:color w:val="000000"/>
          <w:sz w:val="24"/>
          <w:szCs w:val="24"/>
        </w:rPr>
      </w:pPr>
      <w:r w:rsidRPr="000643D5">
        <w:rPr>
          <w:rFonts w:ascii="Arial" w:hAnsi="Arial" w:cs="Arial"/>
          <w:color w:val="000000"/>
          <w:sz w:val="24"/>
          <w:szCs w:val="24"/>
        </w:rPr>
        <w:t>1.3</w:t>
      </w:r>
      <w:proofErr w:type="gramStart"/>
      <w:r w:rsidRPr="000643D5">
        <w:rPr>
          <w:rFonts w:ascii="Arial" w:hAnsi="Arial" w:cs="Arial"/>
          <w:color w:val="000000"/>
          <w:sz w:val="24"/>
          <w:szCs w:val="24"/>
        </w:rPr>
        <w:t>. абзац</w:t>
      </w:r>
      <w:proofErr w:type="gramEnd"/>
      <w:r w:rsidRPr="000643D5">
        <w:rPr>
          <w:rFonts w:ascii="Arial" w:hAnsi="Arial" w:cs="Arial"/>
          <w:color w:val="000000"/>
          <w:sz w:val="24"/>
          <w:szCs w:val="24"/>
        </w:rPr>
        <w:t xml:space="preserve"> первый пункта 3.5 изложить в следующей редакции:</w:t>
      </w:r>
    </w:p>
    <w:p w:rsidR="0096325A" w:rsidRPr="000643D5" w:rsidRDefault="0096325A" w:rsidP="0096325A">
      <w:pPr>
        <w:shd w:val="clear" w:color="auto" w:fill="FFFFFF"/>
        <w:ind w:firstLine="851"/>
        <w:rPr>
          <w:rFonts w:ascii="Arial" w:hAnsi="Arial" w:cs="Arial"/>
          <w:color w:val="000000"/>
          <w:sz w:val="24"/>
          <w:szCs w:val="24"/>
        </w:rPr>
      </w:pPr>
      <w:r w:rsidRPr="000643D5">
        <w:rPr>
          <w:rFonts w:ascii="Arial" w:hAnsi="Arial" w:cs="Arial"/>
          <w:color w:val="000000"/>
          <w:sz w:val="24"/>
          <w:szCs w:val="24"/>
        </w:rPr>
        <w:t>««</w:t>
      </w:r>
      <w:r w:rsidRPr="000643D5">
        <w:rPr>
          <w:rFonts w:ascii="Arial" w:hAnsi="Arial" w:cs="Arial"/>
          <w:color w:val="000000"/>
          <w:spacing w:val="-5"/>
          <w:sz w:val="24"/>
          <w:szCs w:val="24"/>
        </w:rPr>
        <w:t>3.5.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выдает гражданину Российской Федерации или его представителю копию заявле</w:t>
      </w:r>
      <w:r w:rsidRPr="000643D5">
        <w:rPr>
          <w:rFonts w:ascii="Arial" w:hAnsi="Arial" w:cs="Arial"/>
          <w:color w:val="000000"/>
          <w:sz w:val="24"/>
          <w:szCs w:val="24"/>
        </w:rPr>
        <w:t>ния с отметкой о дате и времени приема документов, а также сверяет наличие документов, указанных в пункте 3.3</w:t>
      </w:r>
      <w:r w:rsidRPr="000643D5">
        <w:rPr>
          <w:rFonts w:ascii="Arial" w:hAnsi="Arial" w:cs="Arial"/>
          <w:color w:val="000000"/>
          <w:spacing w:val="-5"/>
          <w:sz w:val="24"/>
          <w:szCs w:val="24"/>
        </w:rPr>
        <w:t xml:space="preserve"> настоящего Положения</w:t>
      </w:r>
      <w:r w:rsidRPr="000643D5">
        <w:rPr>
          <w:rFonts w:ascii="Arial" w:hAnsi="Arial" w:cs="Arial"/>
          <w:color w:val="000000"/>
          <w:sz w:val="24"/>
          <w:szCs w:val="24"/>
        </w:rPr>
        <w:t>. Копия доверенности, выданная представителю, указанному в пункте 3.4 настоящего Положения, прикладывается к делу.»;</w:t>
      </w:r>
    </w:p>
    <w:p w:rsidR="0096325A" w:rsidRPr="000643D5" w:rsidRDefault="0096325A" w:rsidP="0096325A">
      <w:pPr>
        <w:ind w:firstLine="851"/>
        <w:rPr>
          <w:rFonts w:ascii="Arial" w:eastAsia="Times New Roman" w:hAnsi="Arial" w:cs="Arial"/>
          <w:color w:val="000000"/>
          <w:sz w:val="24"/>
          <w:szCs w:val="24"/>
        </w:rPr>
      </w:pPr>
      <w:r w:rsidRPr="000643D5">
        <w:rPr>
          <w:rFonts w:ascii="Arial" w:eastAsia="Times New Roman" w:hAnsi="Arial" w:cs="Arial"/>
          <w:color w:val="000000"/>
          <w:sz w:val="24"/>
          <w:szCs w:val="24"/>
        </w:rPr>
        <w:t>1.4</w:t>
      </w:r>
      <w:proofErr w:type="gramStart"/>
      <w:r w:rsidRPr="000643D5">
        <w:rPr>
          <w:rFonts w:ascii="Arial" w:eastAsia="Times New Roman" w:hAnsi="Arial" w:cs="Arial"/>
          <w:color w:val="000000"/>
          <w:sz w:val="24"/>
          <w:szCs w:val="24"/>
        </w:rPr>
        <w:t>. из</w:t>
      </w:r>
      <w:proofErr w:type="gramEnd"/>
      <w:r w:rsidRPr="000643D5">
        <w:rPr>
          <w:rFonts w:ascii="Arial" w:eastAsia="Times New Roman" w:hAnsi="Arial" w:cs="Arial"/>
          <w:color w:val="000000"/>
          <w:sz w:val="24"/>
          <w:szCs w:val="24"/>
        </w:rPr>
        <w:t xml:space="preserve"> абзаца пятого пункта 3.5 исключить слова:</w:t>
      </w:r>
    </w:p>
    <w:p w:rsidR="0096325A" w:rsidRPr="000643D5" w:rsidRDefault="0096325A" w:rsidP="0096325A">
      <w:pPr>
        <w:shd w:val="clear" w:color="auto" w:fill="FFFFFF"/>
        <w:ind w:firstLine="851"/>
        <w:rPr>
          <w:rFonts w:ascii="Arial" w:hAnsi="Arial" w:cs="Arial"/>
          <w:color w:val="000000"/>
          <w:sz w:val="24"/>
          <w:szCs w:val="24"/>
        </w:rPr>
      </w:pPr>
      <w:r w:rsidRPr="000643D5">
        <w:rPr>
          <w:rFonts w:ascii="Arial" w:hAnsi="Arial" w:cs="Arial"/>
          <w:color w:val="000000"/>
          <w:sz w:val="24"/>
          <w:szCs w:val="24"/>
        </w:rPr>
        <w:t>«</w:t>
      </w:r>
      <w:proofErr w:type="gramStart"/>
      <w:r w:rsidRPr="000643D5">
        <w:rPr>
          <w:rFonts w:ascii="Arial" w:hAnsi="Arial" w:cs="Arial"/>
          <w:color w:val="000000"/>
          <w:sz w:val="24"/>
          <w:szCs w:val="24"/>
        </w:rPr>
        <w:t>департамента</w:t>
      </w:r>
      <w:proofErr w:type="gramEnd"/>
      <w:r w:rsidRPr="000643D5">
        <w:rPr>
          <w:rFonts w:ascii="Arial" w:hAnsi="Arial" w:cs="Arial"/>
          <w:color w:val="000000"/>
          <w:sz w:val="24"/>
          <w:szCs w:val="24"/>
        </w:rPr>
        <w:t xml:space="preserve"> организации управления и государственной гражданской службы»;</w:t>
      </w:r>
    </w:p>
    <w:p w:rsidR="0096325A" w:rsidRPr="000643D5" w:rsidRDefault="0096325A" w:rsidP="0096325A">
      <w:pPr>
        <w:ind w:firstLine="851"/>
        <w:rPr>
          <w:rFonts w:ascii="Arial" w:hAnsi="Arial" w:cs="Arial"/>
          <w:color w:val="000000"/>
          <w:sz w:val="24"/>
          <w:szCs w:val="24"/>
        </w:rPr>
      </w:pPr>
      <w:r w:rsidRPr="000643D5">
        <w:rPr>
          <w:rFonts w:ascii="Arial" w:hAnsi="Arial" w:cs="Arial"/>
          <w:color w:val="000000"/>
          <w:sz w:val="24"/>
          <w:szCs w:val="24"/>
        </w:rPr>
        <w:t>1.5</w:t>
      </w:r>
      <w:proofErr w:type="gramStart"/>
      <w:r w:rsidRPr="000643D5">
        <w:rPr>
          <w:rFonts w:ascii="Arial" w:hAnsi="Arial" w:cs="Arial"/>
          <w:color w:val="000000"/>
          <w:sz w:val="24"/>
          <w:szCs w:val="24"/>
        </w:rPr>
        <w:t>. в</w:t>
      </w:r>
      <w:proofErr w:type="gramEnd"/>
      <w:r w:rsidRPr="000643D5">
        <w:rPr>
          <w:rFonts w:ascii="Arial" w:hAnsi="Arial" w:cs="Arial"/>
          <w:color w:val="000000"/>
          <w:sz w:val="24"/>
          <w:szCs w:val="24"/>
        </w:rPr>
        <w:t xml:space="preserve"> пункте 3.6 после слов «содержащиеся в документах,» дополнить словами «указанных в пункте 3.2 настоящего Положения,»;</w:t>
      </w:r>
    </w:p>
    <w:p w:rsidR="0096325A" w:rsidRPr="000643D5" w:rsidRDefault="0096325A" w:rsidP="0096325A">
      <w:pPr>
        <w:ind w:firstLine="851"/>
        <w:rPr>
          <w:rFonts w:ascii="Arial" w:hAnsi="Arial" w:cs="Arial"/>
          <w:color w:val="000000"/>
          <w:sz w:val="24"/>
          <w:szCs w:val="24"/>
        </w:rPr>
      </w:pPr>
      <w:r w:rsidRPr="000643D5">
        <w:rPr>
          <w:rFonts w:ascii="Arial" w:hAnsi="Arial" w:cs="Arial"/>
          <w:color w:val="000000"/>
          <w:sz w:val="24"/>
          <w:szCs w:val="24"/>
        </w:rPr>
        <w:t>1.6. Пункт 3.6</w:t>
      </w:r>
      <w:proofErr w:type="gramStart"/>
      <w:r w:rsidRPr="000643D5">
        <w:rPr>
          <w:rFonts w:ascii="Arial" w:hAnsi="Arial" w:cs="Arial"/>
          <w:color w:val="000000"/>
          <w:sz w:val="24"/>
          <w:szCs w:val="24"/>
        </w:rPr>
        <w:t>. изложить</w:t>
      </w:r>
      <w:proofErr w:type="gramEnd"/>
      <w:r w:rsidRPr="000643D5">
        <w:rPr>
          <w:rFonts w:ascii="Arial" w:hAnsi="Arial" w:cs="Arial"/>
          <w:color w:val="000000"/>
          <w:sz w:val="24"/>
          <w:szCs w:val="24"/>
        </w:rPr>
        <w:t xml:space="preserve"> в новой редакции:</w:t>
      </w:r>
    </w:p>
    <w:p w:rsidR="0096325A" w:rsidRPr="000643D5" w:rsidRDefault="0096325A" w:rsidP="0096325A">
      <w:pPr>
        <w:pStyle w:val="4"/>
        <w:widowControl/>
        <w:shd w:val="clear" w:color="auto" w:fill="auto"/>
        <w:tabs>
          <w:tab w:val="left" w:pos="453"/>
        </w:tabs>
        <w:spacing w:before="0" w:after="0" w:line="240" w:lineRule="auto"/>
        <w:ind w:firstLine="851"/>
        <w:jc w:val="both"/>
        <w:rPr>
          <w:rFonts w:ascii="Arial" w:hAnsi="Arial" w:cs="Arial"/>
          <w:sz w:val="24"/>
          <w:szCs w:val="24"/>
        </w:rPr>
      </w:pPr>
      <w:r w:rsidRPr="000643D5">
        <w:rPr>
          <w:rFonts w:ascii="Arial" w:hAnsi="Arial" w:cs="Arial"/>
          <w:color w:val="000000"/>
          <w:sz w:val="24"/>
          <w:szCs w:val="24"/>
        </w:rPr>
        <w:t>«</w:t>
      </w:r>
      <w:r w:rsidRPr="000643D5">
        <w:rPr>
          <w:rFonts w:ascii="Arial" w:hAnsi="Arial" w:cs="Arial"/>
          <w:sz w:val="24"/>
          <w:szCs w:val="24"/>
        </w:rPr>
        <w:t xml:space="preserve">3.6. Кандидат имеет право уточнять и дополнять необходимые сведения, содержащиеся в документах, </w:t>
      </w:r>
      <w:r w:rsidRPr="000643D5">
        <w:rPr>
          <w:rFonts w:ascii="Arial" w:hAnsi="Arial" w:cs="Arial"/>
          <w:color w:val="000000"/>
          <w:sz w:val="24"/>
          <w:szCs w:val="24"/>
        </w:rPr>
        <w:t>указанных в пункте 3.2 настоящего Положения</w:t>
      </w:r>
      <w:r w:rsidRPr="000643D5">
        <w:rPr>
          <w:rFonts w:ascii="Arial" w:hAnsi="Arial" w:cs="Arial"/>
          <w:sz w:val="24"/>
          <w:szCs w:val="24"/>
        </w:rPr>
        <w:t xml:space="preserve">, </w:t>
      </w:r>
      <w:r w:rsidRPr="000643D5">
        <w:rPr>
          <w:rFonts w:ascii="Arial" w:hAnsi="Arial" w:cs="Arial"/>
          <w:color w:val="000000"/>
          <w:sz w:val="24"/>
          <w:szCs w:val="24"/>
        </w:rPr>
        <w:t>но не позднее окончания срока приема документов для участия в конкурсе.</w:t>
      </w:r>
      <w:r w:rsidRPr="000643D5">
        <w:rPr>
          <w:rFonts w:ascii="Arial" w:hAnsi="Arial" w:cs="Arial"/>
          <w:sz w:val="24"/>
          <w:szCs w:val="24"/>
        </w:rPr>
        <w:t xml:space="preserve"> Несвоевременное или неполное представление документов, представление подложных документов и документов, содержащих недостоверные или неполные сведения, на начало проведения конкурса, а также неявка в день проведения конкурса к месту его проведения, являются основаниями для отказа кандидату в его допуске для участия в конкурсе.</w:t>
      </w:r>
      <w:r w:rsidRPr="000643D5">
        <w:rPr>
          <w:rFonts w:ascii="Arial" w:hAnsi="Arial" w:cs="Arial"/>
          <w:color w:val="000000"/>
          <w:sz w:val="24"/>
          <w:szCs w:val="24"/>
        </w:rPr>
        <w:t>»</w:t>
      </w:r>
    </w:p>
    <w:p w:rsidR="0096325A" w:rsidRPr="000643D5" w:rsidRDefault="0096325A" w:rsidP="0096325A">
      <w:pPr>
        <w:shd w:val="clear" w:color="auto" w:fill="FFFFFF"/>
        <w:ind w:firstLine="851"/>
        <w:rPr>
          <w:rFonts w:ascii="Arial" w:hAnsi="Arial" w:cs="Arial"/>
          <w:color w:val="000000"/>
          <w:sz w:val="24"/>
          <w:szCs w:val="24"/>
        </w:rPr>
      </w:pPr>
      <w:r w:rsidRPr="000643D5">
        <w:rPr>
          <w:rFonts w:ascii="Arial" w:hAnsi="Arial" w:cs="Arial"/>
          <w:color w:val="000000"/>
          <w:sz w:val="24"/>
          <w:szCs w:val="24"/>
        </w:rPr>
        <w:t>1.7</w:t>
      </w:r>
      <w:proofErr w:type="gramStart"/>
      <w:r w:rsidRPr="000643D5">
        <w:rPr>
          <w:rFonts w:ascii="Arial" w:hAnsi="Arial" w:cs="Arial"/>
          <w:color w:val="000000"/>
          <w:sz w:val="24"/>
          <w:szCs w:val="24"/>
        </w:rPr>
        <w:t>. в</w:t>
      </w:r>
      <w:proofErr w:type="gramEnd"/>
      <w:r w:rsidRPr="000643D5">
        <w:rPr>
          <w:rFonts w:ascii="Arial" w:hAnsi="Arial" w:cs="Arial"/>
          <w:color w:val="000000"/>
          <w:sz w:val="24"/>
          <w:szCs w:val="24"/>
        </w:rPr>
        <w:t xml:space="preserve"> пункте 3.7 после слов «3.2 настоящего Положения» дополнить словами «документы и»;</w:t>
      </w:r>
    </w:p>
    <w:p w:rsidR="0096325A" w:rsidRPr="000643D5" w:rsidRDefault="0096325A" w:rsidP="0096325A">
      <w:pPr>
        <w:ind w:firstLine="851"/>
        <w:rPr>
          <w:rFonts w:ascii="Arial" w:hAnsi="Arial" w:cs="Arial"/>
          <w:color w:val="000000"/>
          <w:sz w:val="24"/>
          <w:szCs w:val="24"/>
        </w:rPr>
      </w:pPr>
      <w:r w:rsidRPr="000643D5">
        <w:rPr>
          <w:rFonts w:ascii="Arial" w:hAnsi="Arial" w:cs="Arial"/>
          <w:color w:val="000000"/>
          <w:sz w:val="24"/>
          <w:szCs w:val="24"/>
        </w:rPr>
        <w:t>1.8. Пункт 4.7 дополнить предложением: «В случае временной нетрудоспособности, отсутствия секретаря комиссии по уважительной причине его обязанности исполняет член комиссии, назначенный председателем комиссии.»;</w:t>
      </w:r>
    </w:p>
    <w:p w:rsidR="0096325A" w:rsidRPr="000643D5" w:rsidRDefault="0096325A" w:rsidP="0096325A">
      <w:pPr>
        <w:shd w:val="clear" w:color="auto" w:fill="FFFFFF"/>
        <w:ind w:right="34" w:firstLine="851"/>
        <w:contextualSpacing/>
        <w:rPr>
          <w:rFonts w:ascii="Arial" w:hAnsi="Arial" w:cs="Arial"/>
          <w:color w:val="000000"/>
          <w:sz w:val="24"/>
          <w:szCs w:val="24"/>
        </w:rPr>
      </w:pPr>
      <w:r w:rsidRPr="000643D5">
        <w:rPr>
          <w:rFonts w:ascii="Arial" w:hAnsi="Arial" w:cs="Arial"/>
          <w:color w:val="000000"/>
          <w:sz w:val="24"/>
          <w:szCs w:val="24"/>
        </w:rPr>
        <w:t>1.9</w:t>
      </w:r>
      <w:proofErr w:type="gramStart"/>
      <w:r w:rsidRPr="000643D5">
        <w:rPr>
          <w:rFonts w:ascii="Arial" w:hAnsi="Arial" w:cs="Arial"/>
          <w:color w:val="000000"/>
          <w:sz w:val="24"/>
          <w:szCs w:val="24"/>
        </w:rPr>
        <w:t>. пункт</w:t>
      </w:r>
      <w:proofErr w:type="gramEnd"/>
      <w:r w:rsidRPr="000643D5">
        <w:rPr>
          <w:rFonts w:ascii="Arial" w:hAnsi="Arial" w:cs="Arial"/>
          <w:color w:val="000000"/>
          <w:sz w:val="24"/>
          <w:szCs w:val="24"/>
        </w:rPr>
        <w:t xml:space="preserve"> 4.8 дополнить абзацами вторым и третьим следующего содержания:</w:t>
      </w:r>
    </w:p>
    <w:p w:rsidR="0096325A" w:rsidRPr="000643D5" w:rsidRDefault="0096325A" w:rsidP="0096325A">
      <w:pPr>
        <w:widowControl w:val="0"/>
        <w:shd w:val="clear" w:color="auto" w:fill="FFFFFF"/>
        <w:tabs>
          <w:tab w:val="left" w:pos="709"/>
        </w:tabs>
        <w:autoSpaceDE w:val="0"/>
        <w:autoSpaceDN w:val="0"/>
        <w:adjustRightInd w:val="0"/>
        <w:ind w:right="29" w:firstLine="851"/>
        <w:contextualSpacing/>
        <w:rPr>
          <w:rFonts w:ascii="Arial" w:hAnsi="Arial" w:cs="Arial"/>
          <w:color w:val="000000"/>
          <w:spacing w:val="-7"/>
          <w:sz w:val="24"/>
          <w:szCs w:val="24"/>
        </w:rPr>
      </w:pPr>
      <w:r w:rsidRPr="000643D5">
        <w:rPr>
          <w:rFonts w:ascii="Arial" w:hAnsi="Arial" w:cs="Arial"/>
          <w:color w:val="000000"/>
          <w:sz w:val="24"/>
          <w:szCs w:val="24"/>
        </w:rPr>
        <w:t>«</w:t>
      </w:r>
      <w:r w:rsidRPr="000643D5">
        <w:rPr>
          <w:rFonts w:ascii="Arial" w:hAnsi="Arial" w:cs="Arial"/>
          <w:color w:val="000000"/>
          <w:spacing w:val="-7"/>
          <w:sz w:val="24"/>
          <w:szCs w:val="24"/>
        </w:rPr>
        <w:t xml:space="preserve">Заседания комиссии проходят очно. По согласованию с членами комиссии заседания могут проходить в удаленном режиме (с использованием средств видеоконференцсвязи). </w:t>
      </w:r>
      <w:r w:rsidRPr="000643D5">
        <w:rPr>
          <w:rFonts w:ascii="Arial" w:hAnsi="Arial" w:cs="Arial"/>
          <w:color w:val="000000"/>
          <w:sz w:val="24"/>
          <w:szCs w:val="24"/>
        </w:rPr>
        <w:t>Если проведение заседания комиссии, начавшегося в удаленном режиме, по техническим причинам стало невозможным, председатель комиссии вправе объявить перерыв или закрыть заседание комиссии с перенесением нерассмотренных вопросов на другое заседание комиссии, которое должно быть проведено не позднее одного рабочего дня со дня начала проведения конкурса.</w:t>
      </w:r>
    </w:p>
    <w:p w:rsidR="0096325A" w:rsidRPr="000643D5" w:rsidRDefault="0096325A" w:rsidP="0096325A">
      <w:pPr>
        <w:ind w:firstLine="851"/>
        <w:rPr>
          <w:rFonts w:ascii="Arial" w:hAnsi="Arial" w:cs="Arial"/>
          <w:color w:val="000000"/>
          <w:spacing w:val="-4"/>
          <w:sz w:val="24"/>
          <w:szCs w:val="24"/>
        </w:rPr>
      </w:pPr>
      <w:r w:rsidRPr="000643D5">
        <w:rPr>
          <w:rFonts w:ascii="Arial" w:hAnsi="Arial" w:cs="Arial"/>
          <w:color w:val="000000"/>
          <w:spacing w:val="-4"/>
          <w:sz w:val="24"/>
          <w:szCs w:val="24"/>
        </w:rPr>
        <w:t>Председатель комиссии вправе объявить перерыв в работе комиссии в иных случаях, но не более чем на 3 часа.</w:t>
      </w:r>
      <w:r w:rsidRPr="000643D5">
        <w:rPr>
          <w:rFonts w:ascii="Arial" w:hAnsi="Arial" w:cs="Arial"/>
          <w:color w:val="000000"/>
          <w:sz w:val="24"/>
          <w:szCs w:val="24"/>
        </w:rPr>
        <w:t>»</w:t>
      </w:r>
      <w:r w:rsidRPr="000643D5">
        <w:rPr>
          <w:rFonts w:ascii="Arial" w:hAnsi="Arial" w:cs="Arial"/>
          <w:color w:val="000000"/>
          <w:spacing w:val="-4"/>
          <w:sz w:val="24"/>
          <w:szCs w:val="24"/>
        </w:rPr>
        <w:t>;</w:t>
      </w:r>
    </w:p>
    <w:p w:rsidR="0096325A" w:rsidRPr="000643D5" w:rsidRDefault="0096325A" w:rsidP="0096325A">
      <w:pPr>
        <w:widowControl w:val="0"/>
        <w:shd w:val="clear" w:color="auto" w:fill="FFFFFF"/>
        <w:tabs>
          <w:tab w:val="left" w:pos="709"/>
        </w:tabs>
        <w:autoSpaceDE w:val="0"/>
        <w:autoSpaceDN w:val="0"/>
        <w:adjustRightInd w:val="0"/>
        <w:spacing w:before="29"/>
        <w:ind w:right="29" w:firstLine="851"/>
        <w:contextualSpacing/>
        <w:rPr>
          <w:rFonts w:ascii="Arial" w:hAnsi="Arial" w:cs="Arial"/>
          <w:color w:val="000000"/>
          <w:spacing w:val="-4"/>
          <w:sz w:val="24"/>
          <w:szCs w:val="24"/>
        </w:rPr>
      </w:pPr>
      <w:r w:rsidRPr="000643D5">
        <w:rPr>
          <w:rFonts w:ascii="Arial" w:hAnsi="Arial" w:cs="Arial"/>
          <w:color w:val="000000"/>
          <w:spacing w:val="-4"/>
          <w:sz w:val="24"/>
          <w:szCs w:val="24"/>
        </w:rPr>
        <w:t>1.10</w:t>
      </w:r>
      <w:proofErr w:type="gramStart"/>
      <w:r w:rsidRPr="000643D5">
        <w:rPr>
          <w:rFonts w:ascii="Arial" w:hAnsi="Arial" w:cs="Arial"/>
          <w:color w:val="000000"/>
          <w:spacing w:val="-4"/>
          <w:sz w:val="24"/>
          <w:szCs w:val="24"/>
        </w:rPr>
        <w:t>. в</w:t>
      </w:r>
      <w:proofErr w:type="gramEnd"/>
      <w:r w:rsidRPr="000643D5">
        <w:rPr>
          <w:rFonts w:ascii="Arial" w:hAnsi="Arial" w:cs="Arial"/>
          <w:color w:val="000000"/>
          <w:spacing w:val="-4"/>
          <w:sz w:val="24"/>
          <w:szCs w:val="24"/>
        </w:rPr>
        <w:t xml:space="preserve"> пункте 5.3 после слов «Российской Федерации» дополнить словами «</w:t>
      </w:r>
      <w:r w:rsidRPr="000643D5">
        <w:rPr>
          <w:rFonts w:ascii="Arial" w:hAnsi="Arial" w:cs="Arial"/>
          <w:color w:val="000000"/>
          <w:spacing w:val="-5"/>
          <w:sz w:val="24"/>
          <w:szCs w:val="24"/>
        </w:rPr>
        <w:t>в соответствии с пунктом 3.2 настоящего Положения</w:t>
      </w:r>
      <w:r w:rsidRPr="000643D5">
        <w:rPr>
          <w:rFonts w:ascii="Arial" w:hAnsi="Arial" w:cs="Arial"/>
          <w:color w:val="000000"/>
          <w:spacing w:val="-4"/>
          <w:sz w:val="24"/>
          <w:szCs w:val="24"/>
        </w:rPr>
        <w:t>»;</w:t>
      </w:r>
    </w:p>
    <w:p w:rsidR="0096325A" w:rsidRPr="000643D5" w:rsidRDefault="0096325A" w:rsidP="0096325A">
      <w:pPr>
        <w:widowControl w:val="0"/>
        <w:shd w:val="clear" w:color="auto" w:fill="FFFFFF"/>
        <w:tabs>
          <w:tab w:val="left" w:pos="709"/>
        </w:tabs>
        <w:autoSpaceDE w:val="0"/>
        <w:autoSpaceDN w:val="0"/>
        <w:adjustRightInd w:val="0"/>
        <w:spacing w:before="29"/>
        <w:ind w:right="29" w:firstLine="851"/>
        <w:contextualSpacing/>
        <w:rPr>
          <w:rFonts w:ascii="Arial" w:hAnsi="Arial" w:cs="Arial"/>
          <w:color w:val="000000"/>
          <w:spacing w:val="-4"/>
          <w:sz w:val="24"/>
          <w:szCs w:val="24"/>
        </w:rPr>
      </w:pPr>
      <w:r w:rsidRPr="000643D5">
        <w:rPr>
          <w:rFonts w:ascii="Arial" w:hAnsi="Arial" w:cs="Arial"/>
          <w:color w:val="000000"/>
          <w:spacing w:val="-4"/>
          <w:sz w:val="24"/>
          <w:szCs w:val="24"/>
        </w:rPr>
        <w:t>1.11</w:t>
      </w:r>
      <w:proofErr w:type="gramStart"/>
      <w:r w:rsidRPr="000643D5">
        <w:rPr>
          <w:rFonts w:ascii="Arial" w:hAnsi="Arial" w:cs="Arial"/>
          <w:color w:val="000000"/>
          <w:spacing w:val="-4"/>
          <w:sz w:val="24"/>
          <w:szCs w:val="24"/>
        </w:rPr>
        <w:t xml:space="preserve">. </w:t>
      </w:r>
      <w:r w:rsidRPr="000643D5">
        <w:rPr>
          <w:rFonts w:ascii="Arial" w:hAnsi="Arial" w:cs="Arial"/>
          <w:color w:val="000000"/>
          <w:spacing w:val="-7"/>
          <w:sz w:val="24"/>
          <w:szCs w:val="24"/>
        </w:rPr>
        <w:t>в</w:t>
      </w:r>
      <w:proofErr w:type="gramEnd"/>
      <w:r w:rsidRPr="000643D5">
        <w:rPr>
          <w:rFonts w:ascii="Arial" w:hAnsi="Arial" w:cs="Arial"/>
          <w:color w:val="000000"/>
          <w:spacing w:val="-7"/>
          <w:sz w:val="24"/>
          <w:szCs w:val="24"/>
        </w:rPr>
        <w:t xml:space="preserve"> абзаце 5 заявления в приложении 1 после слов «Главы Сарапульского сельсовета Мошковского района Новосибирской области» дополнить словами «</w:t>
      </w:r>
      <w:r w:rsidRPr="000643D5">
        <w:rPr>
          <w:rFonts w:ascii="Arial" w:hAnsi="Arial" w:cs="Arial"/>
          <w:color w:val="000000"/>
          <w:sz w:val="24"/>
          <w:szCs w:val="24"/>
        </w:rPr>
        <w:t>и отделу по профилактике коррупционных и иных правонарушений администрации Губернатора Новосибирской области и Правительства Новосибирской области в рамках процедуры проведения конкурса</w:t>
      </w:r>
      <w:r w:rsidRPr="000643D5">
        <w:rPr>
          <w:rFonts w:ascii="Arial" w:hAnsi="Arial" w:cs="Arial"/>
          <w:color w:val="000000"/>
          <w:spacing w:val="-7"/>
          <w:sz w:val="24"/>
          <w:szCs w:val="24"/>
        </w:rPr>
        <w:t>».</w:t>
      </w:r>
    </w:p>
    <w:p w:rsidR="0096325A" w:rsidRPr="000643D5" w:rsidRDefault="0096325A" w:rsidP="0096325A">
      <w:pPr>
        <w:suppressAutoHyphens/>
        <w:ind w:firstLine="851"/>
        <w:rPr>
          <w:rFonts w:ascii="Arial" w:hAnsi="Arial" w:cs="Arial"/>
          <w:sz w:val="24"/>
          <w:szCs w:val="24"/>
        </w:rPr>
      </w:pPr>
      <w:r w:rsidRPr="000643D5">
        <w:rPr>
          <w:rFonts w:ascii="Arial" w:hAnsi="Arial" w:cs="Arial"/>
          <w:sz w:val="24"/>
          <w:szCs w:val="24"/>
        </w:rPr>
        <w:t>2. Решение вступает в силу с момента его опубликования.</w:t>
      </w:r>
    </w:p>
    <w:p w:rsidR="0096325A" w:rsidRPr="00EE570D" w:rsidRDefault="0096325A" w:rsidP="0096325A">
      <w:pPr>
        <w:ind w:firstLine="851"/>
        <w:rPr>
          <w:rFonts w:ascii="Arial" w:hAnsi="Arial" w:cs="Arial"/>
          <w:bCs/>
          <w:sz w:val="24"/>
          <w:szCs w:val="24"/>
          <w:u w:val="single"/>
        </w:rPr>
      </w:pPr>
      <w:r w:rsidRPr="000643D5">
        <w:rPr>
          <w:rFonts w:ascii="Arial" w:hAnsi="Arial" w:cs="Arial"/>
          <w:sz w:val="24"/>
          <w:szCs w:val="24"/>
        </w:rPr>
        <w:t>3.</w:t>
      </w:r>
      <w:r w:rsidRPr="000643D5">
        <w:rPr>
          <w:rFonts w:ascii="Arial" w:hAnsi="Arial" w:cs="Arial"/>
          <w:bCs/>
          <w:sz w:val="24"/>
          <w:szCs w:val="24"/>
        </w:rPr>
        <w:t xml:space="preserve"> Решение опубликовать в периодическом печатном издании органа местного самоуправления Сарапульского сельсовета Мошковского района Новосибирской области «Вестник Сарапульского</w:t>
      </w:r>
      <w:r w:rsidRPr="00EE570D">
        <w:rPr>
          <w:rFonts w:ascii="Arial" w:hAnsi="Arial" w:cs="Arial"/>
          <w:bCs/>
          <w:sz w:val="24"/>
          <w:szCs w:val="24"/>
        </w:rPr>
        <w:t xml:space="preserve"> сельсовета» и на официальном сайте администрации Сарапульского сельсовета Мошковского района Новосибирской области в сети Интернет.</w:t>
      </w:r>
    </w:p>
    <w:p w:rsidR="0096325A" w:rsidRPr="00EE570D" w:rsidRDefault="0096325A" w:rsidP="0096325A">
      <w:pPr>
        <w:suppressAutoHyphens/>
        <w:ind w:firstLine="851"/>
        <w:rPr>
          <w:rFonts w:ascii="Arial" w:hAnsi="Arial" w:cs="Arial"/>
          <w:sz w:val="24"/>
          <w:szCs w:val="24"/>
        </w:rPr>
      </w:pPr>
    </w:p>
    <w:p w:rsidR="0096325A" w:rsidRDefault="0096325A" w:rsidP="0096325A">
      <w:pPr>
        <w:suppressAutoHyphens/>
        <w:ind w:firstLine="851"/>
        <w:rPr>
          <w:rFonts w:ascii="Arial" w:hAnsi="Arial" w:cs="Arial"/>
          <w:sz w:val="24"/>
          <w:szCs w:val="24"/>
        </w:rPr>
      </w:pPr>
    </w:p>
    <w:p w:rsidR="0096325A" w:rsidRPr="00EE570D" w:rsidRDefault="0096325A" w:rsidP="0096325A">
      <w:pPr>
        <w:suppressAutoHyphens/>
        <w:ind w:firstLine="851"/>
        <w:rPr>
          <w:rFonts w:ascii="Arial" w:hAnsi="Arial" w:cs="Arial"/>
          <w:sz w:val="24"/>
          <w:szCs w:val="24"/>
        </w:rPr>
      </w:pPr>
    </w:p>
    <w:p w:rsidR="0096325A" w:rsidRPr="00EE570D" w:rsidRDefault="0096325A" w:rsidP="0096325A">
      <w:pPr>
        <w:suppressAutoHyphens/>
        <w:ind w:firstLine="851"/>
        <w:rPr>
          <w:rFonts w:ascii="Arial" w:hAnsi="Arial" w:cs="Arial"/>
          <w:sz w:val="24"/>
          <w:szCs w:val="24"/>
        </w:rPr>
      </w:pPr>
    </w:p>
    <w:p w:rsidR="0096325A" w:rsidRPr="00EE570D" w:rsidRDefault="0096325A" w:rsidP="0096325A">
      <w:pPr>
        <w:ind w:firstLine="0"/>
        <w:rPr>
          <w:rFonts w:ascii="Arial" w:hAnsi="Arial" w:cs="Arial"/>
          <w:sz w:val="24"/>
          <w:szCs w:val="24"/>
        </w:rPr>
      </w:pPr>
      <w:proofErr w:type="spellStart"/>
      <w:r>
        <w:rPr>
          <w:rFonts w:ascii="Arial" w:hAnsi="Arial" w:cs="Arial"/>
          <w:sz w:val="24"/>
          <w:szCs w:val="24"/>
        </w:rPr>
        <w:t>И.о</w:t>
      </w:r>
      <w:proofErr w:type="spellEnd"/>
      <w:r>
        <w:rPr>
          <w:rFonts w:ascii="Arial" w:hAnsi="Arial" w:cs="Arial"/>
          <w:sz w:val="24"/>
          <w:szCs w:val="24"/>
        </w:rPr>
        <w:t>. Главы</w:t>
      </w:r>
      <w:r w:rsidRPr="00EE570D">
        <w:rPr>
          <w:rFonts w:ascii="Arial" w:hAnsi="Arial" w:cs="Arial"/>
          <w:sz w:val="24"/>
          <w:szCs w:val="24"/>
        </w:rPr>
        <w:t xml:space="preserve"> </w:t>
      </w:r>
      <w:r w:rsidRPr="00EE570D">
        <w:rPr>
          <w:rFonts w:ascii="Arial" w:hAnsi="Arial" w:cs="Arial"/>
          <w:bCs/>
          <w:sz w:val="24"/>
          <w:szCs w:val="24"/>
        </w:rPr>
        <w:t>Сарапульского сельсовета</w:t>
      </w:r>
    </w:p>
    <w:p w:rsidR="0096325A" w:rsidRPr="00EE570D" w:rsidRDefault="0096325A" w:rsidP="0096325A">
      <w:pPr>
        <w:ind w:firstLine="0"/>
        <w:rPr>
          <w:rFonts w:ascii="Arial" w:hAnsi="Arial" w:cs="Arial"/>
          <w:sz w:val="24"/>
          <w:szCs w:val="24"/>
        </w:rPr>
      </w:pPr>
      <w:r w:rsidRPr="00EE570D">
        <w:rPr>
          <w:rFonts w:ascii="Arial" w:hAnsi="Arial" w:cs="Arial"/>
          <w:sz w:val="24"/>
          <w:szCs w:val="24"/>
        </w:rPr>
        <w:t xml:space="preserve">Мошковского района </w:t>
      </w:r>
    </w:p>
    <w:p w:rsidR="0096325A" w:rsidRPr="00EE570D" w:rsidRDefault="0096325A" w:rsidP="0096325A">
      <w:pPr>
        <w:ind w:firstLine="0"/>
        <w:rPr>
          <w:rFonts w:ascii="Arial" w:hAnsi="Arial" w:cs="Arial"/>
          <w:sz w:val="24"/>
          <w:szCs w:val="24"/>
        </w:rPr>
      </w:pPr>
      <w:r w:rsidRPr="00EE570D">
        <w:rPr>
          <w:rFonts w:ascii="Arial" w:hAnsi="Arial" w:cs="Arial"/>
          <w:sz w:val="24"/>
          <w:szCs w:val="24"/>
        </w:rPr>
        <w:t xml:space="preserve">Новосибирской области                                           </w:t>
      </w:r>
      <w:r>
        <w:rPr>
          <w:rFonts w:ascii="Arial" w:hAnsi="Arial" w:cs="Arial"/>
          <w:sz w:val="24"/>
          <w:szCs w:val="24"/>
        </w:rPr>
        <w:t xml:space="preserve">                           </w:t>
      </w:r>
      <w:r w:rsidR="000643D5">
        <w:rPr>
          <w:rFonts w:ascii="Arial" w:hAnsi="Arial" w:cs="Arial"/>
          <w:sz w:val="24"/>
          <w:szCs w:val="24"/>
        </w:rPr>
        <w:t xml:space="preserve">                          </w:t>
      </w:r>
      <w:r>
        <w:rPr>
          <w:rFonts w:ascii="Arial" w:hAnsi="Arial" w:cs="Arial"/>
          <w:sz w:val="24"/>
          <w:szCs w:val="24"/>
        </w:rPr>
        <w:t>С.В.</w:t>
      </w:r>
      <w:r w:rsidR="000643D5">
        <w:rPr>
          <w:rFonts w:ascii="Arial" w:hAnsi="Arial" w:cs="Arial"/>
          <w:sz w:val="24"/>
          <w:szCs w:val="24"/>
        </w:rPr>
        <w:t xml:space="preserve"> </w:t>
      </w:r>
      <w:r>
        <w:rPr>
          <w:rFonts w:ascii="Arial" w:hAnsi="Arial" w:cs="Arial"/>
          <w:sz w:val="24"/>
          <w:szCs w:val="24"/>
        </w:rPr>
        <w:t>Олешко</w:t>
      </w:r>
    </w:p>
    <w:p w:rsidR="0096325A" w:rsidRPr="00EE570D" w:rsidRDefault="0096325A" w:rsidP="0096325A">
      <w:pPr>
        <w:ind w:firstLine="0"/>
        <w:rPr>
          <w:rFonts w:ascii="Arial" w:hAnsi="Arial" w:cs="Arial"/>
          <w:sz w:val="24"/>
          <w:szCs w:val="24"/>
        </w:rPr>
      </w:pPr>
    </w:p>
    <w:p w:rsidR="0096325A" w:rsidRPr="00EE570D" w:rsidRDefault="0096325A" w:rsidP="0096325A">
      <w:pPr>
        <w:ind w:firstLine="0"/>
        <w:rPr>
          <w:rFonts w:ascii="Arial" w:hAnsi="Arial" w:cs="Arial"/>
          <w:sz w:val="24"/>
          <w:szCs w:val="24"/>
        </w:rPr>
      </w:pPr>
    </w:p>
    <w:p w:rsidR="0096325A" w:rsidRPr="00EE570D" w:rsidRDefault="0096325A" w:rsidP="0096325A">
      <w:pPr>
        <w:suppressAutoHyphens/>
        <w:ind w:firstLine="0"/>
        <w:rPr>
          <w:rFonts w:ascii="Arial" w:hAnsi="Arial" w:cs="Arial"/>
          <w:sz w:val="24"/>
          <w:szCs w:val="24"/>
        </w:rPr>
      </w:pPr>
      <w:r w:rsidRPr="00EE570D">
        <w:rPr>
          <w:rFonts w:ascii="Arial" w:hAnsi="Arial" w:cs="Arial"/>
          <w:sz w:val="24"/>
          <w:szCs w:val="24"/>
        </w:rPr>
        <w:t>Председатель Совета депутатов</w:t>
      </w:r>
    </w:p>
    <w:p w:rsidR="0096325A" w:rsidRDefault="0096325A" w:rsidP="0096325A">
      <w:pPr>
        <w:suppressAutoHyphens/>
        <w:ind w:firstLine="0"/>
        <w:rPr>
          <w:rFonts w:ascii="Arial" w:hAnsi="Arial" w:cs="Arial"/>
          <w:sz w:val="24"/>
          <w:szCs w:val="24"/>
        </w:rPr>
      </w:pPr>
      <w:r w:rsidRPr="00EE570D">
        <w:rPr>
          <w:rFonts w:ascii="Arial" w:hAnsi="Arial" w:cs="Arial"/>
          <w:sz w:val="24"/>
          <w:szCs w:val="24"/>
        </w:rPr>
        <w:t xml:space="preserve">Сарапульского сельсовета </w:t>
      </w:r>
    </w:p>
    <w:p w:rsidR="0096325A" w:rsidRPr="00EE570D" w:rsidRDefault="0096325A" w:rsidP="0096325A">
      <w:pPr>
        <w:suppressAutoHyphens/>
        <w:ind w:firstLine="0"/>
        <w:rPr>
          <w:rFonts w:ascii="Arial" w:hAnsi="Arial" w:cs="Arial"/>
          <w:sz w:val="24"/>
          <w:szCs w:val="24"/>
        </w:rPr>
      </w:pPr>
      <w:r w:rsidRPr="00EE570D">
        <w:rPr>
          <w:rFonts w:ascii="Arial" w:hAnsi="Arial" w:cs="Arial"/>
          <w:sz w:val="24"/>
          <w:szCs w:val="24"/>
        </w:rPr>
        <w:t>Мошковского района</w:t>
      </w:r>
    </w:p>
    <w:p w:rsidR="0096325A" w:rsidRPr="00EE570D" w:rsidRDefault="0096325A" w:rsidP="0096325A">
      <w:pPr>
        <w:suppressAutoHyphens/>
        <w:ind w:firstLine="0"/>
        <w:rPr>
          <w:rFonts w:ascii="Arial" w:hAnsi="Arial" w:cs="Arial"/>
          <w:sz w:val="24"/>
          <w:szCs w:val="24"/>
        </w:rPr>
      </w:pPr>
      <w:r w:rsidRPr="00EE570D">
        <w:rPr>
          <w:rFonts w:ascii="Arial" w:hAnsi="Arial" w:cs="Arial"/>
          <w:sz w:val="24"/>
          <w:szCs w:val="24"/>
        </w:rPr>
        <w:t xml:space="preserve">Новосибирской области                                                 </w:t>
      </w:r>
      <w:r>
        <w:rPr>
          <w:rFonts w:ascii="Arial" w:hAnsi="Arial" w:cs="Arial"/>
          <w:sz w:val="24"/>
          <w:szCs w:val="24"/>
        </w:rPr>
        <w:t xml:space="preserve">                      </w:t>
      </w:r>
      <w:r w:rsidR="000643D5">
        <w:rPr>
          <w:rFonts w:ascii="Arial" w:hAnsi="Arial" w:cs="Arial"/>
          <w:sz w:val="24"/>
          <w:szCs w:val="24"/>
        </w:rPr>
        <w:t xml:space="preserve">                    </w:t>
      </w:r>
      <w:r>
        <w:rPr>
          <w:rFonts w:ascii="Arial" w:hAnsi="Arial" w:cs="Arial"/>
          <w:sz w:val="24"/>
          <w:szCs w:val="24"/>
        </w:rPr>
        <w:t>Л.Н.</w:t>
      </w:r>
      <w:r w:rsidR="000643D5">
        <w:rPr>
          <w:rFonts w:ascii="Arial" w:hAnsi="Arial" w:cs="Arial"/>
          <w:sz w:val="24"/>
          <w:szCs w:val="24"/>
        </w:rPr>
        <w:t xml:space="preserve"> </w:t>
      </w:r>
      <w:proofErr w:type="spellStart"/>
      <w:r>
        <w:rPr>
          <w:rFonts w:ascii="Arial" w:hAnsi="Arial" w:cs="Arial"/>
          <w:sz w:val="24"/>
          <w:szCs w:val="24"/>
        </w:rPr>
        <w:t>Екимовская</w:t>
      </w:r>
      <w:proofErr w:type="spellEnd"/>
    </w:p>
    <w:p w:rsidR="0096325A" w:rsidRDefault="0096325A"/>
    <w:sectPr w:rsidR="0096325A" w:rsidSect="00CE22AA">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DejaVu Sans">
    <w:altName w:val="MS Mincho"/>
    <w:charset w:val="80"/>
    <w:family w:val="auto"/>
    <w:pitch w:val="variable"/>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25A"/>
    <w:rsid w:val="000643D5"/>
    <w:rsid w:val="006428B1"/>
    <w:rsid w:val="0096325A"/>
    <w:rsid w:val="00CE22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0A40D4-B2BC-49EE-A9B1-3ED1E800F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25A"/>
    <w:pPr>
      <w:spacing w:after="0" w:line="240" w:lineRule="auto"/>
      <w:ind w:firstLine="709"/>
      <w:jc w:val="both"/>
    </w:pPr>
    <w:rPr>
      <w:rFonts w:ascii="Times New Roman" w:eastAsia="Calibri"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4"/>
    <w:uiPriority w:val="99"/>
    <w:locked/>
    <w:rsid w:val="0096325A"/>
    <w:rPr>
      <w:rFonts w:ascii="Times New Roman" w:hAnsi="Times New Roman"/>
      <w:shd w:val="clear" w:color="auto" w:fill="FFFFFF"/>
    </w:rPr>
  </w:style>
  <w:style w:type="paragraph" w:customStyle="1" w:styleId="4">
    <w:name w:val="Основной текст4"/>
    <w:basedOn w:val="a"/>
    <w:link w:val="a3"/>
    <w:uiPriority w:val="99"/>
    <w:rsid w:val="0096325A"/>
    <w:pPr>
      <w:widowControl w:val="0"/>
      <w:shd w:val="clear" w:color="auto" w:fill="FFFFFF"/>
      <w:spacing w:before="180" w:after="300" w:line="240" w:lineRule="atLeast"/>
      <w:ind w:hanging="340"/>
      <w:jc w:val="center"/>
    </w:pPr>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9C4A6AC4A5395C8037EFECD9395C764C1EB6D1ACB6E9E04984F4D213ADDCB988E525E7F2A9E2929B87C9C3D5CDIEW3C" TargetMode="External"/><Relationship Id="rId4" Type="http://schemas.openxmlformats.org/officeDocument/2006/relationships/hyperlink" Target="consultantplus://offline/ref=9C4A6AC4A5395C8037EFECD9395C764C1EB8D1AEB7E1E04984F4D213ADDCB988E525E7F2A9E2929B87C9C3D5CDIEW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1468</Words>
  <Characters>8369</Characters>
  <Application>Microsoft Office Word</Application>
  <DocSecurity>0</DocSecurity>
  <Lines>69</Lines>
  <Paragraphs>19</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РЕШЕНИЕ</vt:lpstr>
      <vt:lpstr>шестой сессии</vt:lpstr>
    </vt:vector>
  </TitlesOfParts>
  <Company/>
  <LinksUpToDate>false</LinksUpToDate>
  <CharactersWithSpaces>9818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2021-10-04T04:38:00Z</dcterms:created>
  <dcterms:modified xsi:type="dcterms:W3CDTF">2021-10-04T04:40:00Z</dcterms:modified>
</cp:coreProperties>
</file>