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8FC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</w:t>
      </w:r>
    </w:p>
    <w:p w:rsidR="003F7A65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обращений и запросов граждан, объединений граждан, в то числе юридических лиц, поступающих в администрацию 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161368">
        <w:rPr>
          <w:rFonts w:ascii="Times New Roman" w:hAnsi="Times New Roman" w:cs="Times New Roman"/>
          <w:b/>
          <w:sz w:val="28"/>
          <w:szCs w:val="28"/>
        </w:rPr>
        <w:t>а</w:t>
      </w:r>
      <w:r w:rsidR="009F6EC4">
        <w:rPr>
          <w:rFonts w:ascii="Times New Roman" w:hAnsi="Times New Roman" w:cs="Times New Roman"/>
          <w:b/>
          <w:sz w:val="28"/>
          <w:szCs w:val="28"/>
        </w:rPr>
        <w:t>рапульского сельсовета в сентябре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2016 года</w:t>
      </w:r>
    </w:p>
    <w:p w:rsidR="0016205E" w:rsidRDefault="0016205E" w:rsidP="00162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организаций и общественных объединений, адресованных Главе Сарапульского сельсовета, организованно и ведется в соответствии с действующим федеральным законодательством, правовыми актами Новосибирской области и администрации Сарапульского сельсовета. Организацию работы по своевременному и полному рассмотрению обращений граждан осуществляет специалист по обращениям граждан. Специалист прослеживает ход исполнения всех обращений, поступающих в администрацию совета. Кроме этого, специалист осуществляет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сроками рассмотрения обращений граждан, контролирует достоверность полученной информации, предоставление ее в указанный срок и обеспечивает своевременную отправку ответов по адресам.</w:t>
      </w:r>
    </w:p>
    <w:p w:rsidR="0016205E" w:rsidRDefault="0016205E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Возможность гражданам, представителям организаций и общественных объединений обратиться к Главе Сарапульского сельсовета реализована путем направления письменных обращений по почте, в форме электронного документа на официальны</w:t>
      </w:r>
      <w:r w:rsidR="00D93629">
        <w:rPr>
          <w:rFonts w:ascii="Times New Roman" w:hAnsi="Times New Roman" w:cs="Times New Roman"/>
          <w:sz w:val="28"/>
          <w:szCs w:val="28"/>
        </w:rPr>
        <w:t>й интернет-сайт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3629">
        <w:rPr>
          <w:rFonts w:ascii="Times New Roman" w:hAnsi="Times New Roman" w:cs="Times New Roman"/>
          <w:sz w:val="28"/>
          <w:szCs w:val="28"/>
        </w:rPr>
        <w:t>Сарапульского сельсовета (</w:t>
      </w:r>
      <w:hyperlink r:id="rId5" w:history="1"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sarapulka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93629" w:rsidRPr="00B43246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93629"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Сарапульского сельсовета, каждую пятницу с 10-00 до 13-00.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3629" w:rsidRDefault="00D93629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Сарапульского сельсовета Мошковского района Новосибирской области установлены постановлением администрации Сарапульского сельсовета от 30.04.2013г. № 83 «Об утверждении инструкции о порядке организации работы с обращениями граждан в администрации Сарапульского сельсовета».</w:t>
      </w:r>
    </w:p>
    <w:p w:rsidR="00A247A7" w:rsidRDefault="00A247A7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47A7" w:rsidRDefault="009F6EC4" w:rsidP="001620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сентябре</w:t>
      </w:r>
      <w:r w:rsidR="00A247A7">
        <w:rPr>
          <w:rFonts w:ascii="Times New Roman" w:hAnsi="Times New Roman" w:cs="Times New Roman"/>
          <w:sz w:val="28"/>
          <w:szCs w:val="28"/>
        </w:rPr>
        <w:t xml:space="preserve"> 2016 года в органы власти Сарапульского сельсовета Мошковского района Но</w:t>
      </w:r>
      <w:r>
        <w:rPr>
          <w:rFonts w:ascii="Times New Roman" w:hAnsi="Times New Roman" w:cs="Times New Roman"/>
          <w:sz w:val="28"/>
          <w:szCs w:val="28"/>
        </w:rPr>
        <w:t>восибирской области обратилось 6 человек (в 2015г – 6</w:t>
      </w:r>
      <w:r w:rsidR="00A247A7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к Главе Сарапульского сельсовета Мошковского района Новосибирской облас</w:t>
      </w:r>
      <w:r w:rsidR="00677115">
        <w:rPr>
          <w:rFonts w:ascii="Times New Roman" w:hAnsi="Times New Roman" w:cs="Times New Roman"/>
          <w:sz w:val="28"/>
          <w:szCs w:val="28"/>
        </w:rPr>
        <w:t xml:space="preserve">ти </w:t>
      </w:r>
      <w:r w:rsidR="009F6EC4">
        <w:rPr>
          <w:rFonts w:ascii="Times New Roman" w:hAnsi="Times New Roman" w:cs="Times New Roman"/>
          <w:sz w:val="28"/>
          <w:szCs w:val="28"/>
        </w:rPr>
        <w:t>6 граждан</w:t>
      </w:r>
      <w:r>
        <w:rPr>
          <w:rFonts w:ascii="Times New Roman" w:hAnsi="Times New Roman" w:cs="Times New Roman"/>
          <w:sz w:val="28"/>
          <w:szCs w:val="28"/>
        </w:rPr>
        <w:t xml:space="preserve">, из них: </w:t>
      </w:r>
    </w:p>
    <w:p w:rsidR="00A247A7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A247A7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46558">
        <w:rPr>
          <w:rFonts w:ascii="Times New Roman" w:hAnsi="Times New Roman" w:cs="Times New Roman"/>
          <w:b/>
          <w:sz w:val="28"/>
          <w:szCs w:val="28"/>
        </w:rPr>
        <w:t>- 2</w:t>
      </w:r>
      <w:r w:rsidR="001613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9F6EC4">
        <w:rPr>
          <w:rFonts w:ascii="Times New Roman" w:hAnsi="Times New Roman" w:cs="Times New Roman"/>
          <w:sz w:val="28"/>
          <w:szCs w:val="28"/>
        </w:rPr>
        <w:t>письменно (в 2015г – 2</w:t>
      </w:r>
      <w:r>
        <w:rPr>
          <w:rFonts w:ascii="Times New Roman" w:hAnsi="Times New Roman" w:cs="Times New Roman"/>
          <w:sz w:val="28"/>
          <w:szCs w:val="28"/>
        </w:rPr>
        <w:t>), в том числ</w:t>
      </w:r>
      <w:r w:rsidR="00046558">
        <w:rPr>
          <w:rFonts w:ascii="Times New Roman" w:hAnsi="Times New Roman" w:cs="Times New Roman"/>
          <w:sz w:val="28"/>
          <w:szCs w:val="28"/>
        </w:rPr>
        <w:t>е интернет-сайт – 0 (в 2015г – 1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 w:rsidR="009F6EC4">
        <w:rPr>
          <w:rFonts w:ascii="Times New Roman" w:hAnsi="Times New Roman" w:cs="Times New Roman"/>
          <w:b/>
          <w:sz w:val="28"/>
          <w:szCs w:val="28"/>
        </w:rPr>
        <w:t>- 4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046558">
        <w:rPr>
          <w:rFonts w:ascii="Times New Roman" w:hAnsi="Times New Roman" w:cs="Times New Roman"/>
          <w:sz w:val="28"/>
          <w:szCs w:val="28"/>
        </w:rPr>
        <w:t>лично (в 2015г – 4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7115" w:rsidRDefault="00677115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968" w:rsidRDefault="009F4968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A247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обращений граждан на личном приеме  и письменных 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администрации Сарапульского сельсовета   по блокам</w:t>
      </w:r>
    </w:p>
    <w:p w:rsidR="006B35CC" w:rsidRDefault="006B35CC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типового общероссийского тематического классификатора</w:t>
      </w:r>
    </w:p>
    <w:p w:rsidR="006B35CC" w:rsidRPr="006B35CC" w:rsidRDefault="009F6EC4" w:rsidP="006B35C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 сентябрь</w:t>
      </w:r>
      <w:r w:rsidR="006B35CC">
        <w:rPr>
          <w:rFonts w:ascii="Times New Roman" w:hAnsi="Times New Roman" w:cs="Times New Roman"/>
          <w:b/>
          <w:sz w:val="24"/>
          <w:szCs w:val="24"/>
          <w:u w:val="single"/>
        </w:rPr>
        <w:t xml:space="preserve"> 2016 года</w:t>
      </w:r>
    </w:p>
    <w:p w:rsidR="00A247A7" w:rsidRDefault="00A247A7" w:rsidP="006B35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195" w:type="dxa"/>
        <w:tblLook w:val="04A0"/>
      </w:tblPr>
      <w:tblGrid>
        <w:gridCol w:w="560"/>
        <w:gridCol w:w="8053"/>
        <w:gridCol w:w="1582"/>
      </w:tblGrid>
      <w:tr w:rsidR="006B35CC" w:rsidTr="006B35CC">
        <w:tc>
          <w:tcPr>
            <w:tcW w:w="560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B35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053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</w:t>
            </w:r>
          </w:p>
        </w:tc>
        <w:tc>
          <w:tcPr>
            <w:tcW w:w="1582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обращений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6B35CC" w:rsidRP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политика.</w:t>
            </w:r>
          </w:p>
        </w:tc>
        <w:tc>
          <w:tcPr>
            <w:tcW w:w="1582" w:type="dxa"/>
          </w:tcPr>
          <w:p w:rsidR="006B35CC" w:rsidRP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строй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государственного управления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6B35CC" w:rsidRDefault="006B35CC" w:rsidP="006B35C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правовые акты по кадровым вопросам, вопросам награждения, помилования, </w:t>
            </w:r>
            <w:r w:rsidR="00076C8A">
              <w:rPr>
                <w:rFonts w:ascii="Times New Roman" w:hAnsi="Times New Roman" w:cs="Times New Roman"/>
                <w:sz w:val="24"/>
                <w:szCs w:val="24"/>
              </w:rPr>
              <w:t>гражданства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присвоения почетных и иных званий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6B35CC" w:rsidRP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82" w:type="dxa"/>
          </w:tcPr>
          <w:p w:rsidR="006B35CC" w:rsidRPr="005D4C07" w:rsidRDefault="00C149C5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и занятость населения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35CC" w:rsidTr="006B35CC">
        <w:tc>
          <w:tcPr>
            <w:tcW w:w="560" w:type="dxa"/>
          </w:tcPr>
          <w:p w:rsidR="006B35CC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6B35CC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обеспечение, социальное страхование</w:t>
            </w:r>
          </w:p>
        </w:tc>
        <w:tc>
          <w:tcPr>
            <w:tcW w:w="1582" w:type="dxa"/>
          </w:tcPr>
          <w:p w:rsidR="006B35CC" w:rsidRDefault="006B35CC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Образование, наука, культура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Здравоохранение, физическая культура и спорт. Туризм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82" w:type="dxa"/>
          </w:tcPr>
          <w:p w:rsidR="00076C8A" w:rsidRPr="005D4C07" w:rsidRDefault="009F6EC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582" w:type="dxa"/>
          </w:tcPr>
          <w:p w:rsidR="00076C8A" w:rsidRDefault="009F6EC4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Внешнеэкономическая деятельность. Таможенное дело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природной среды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 и Информатизация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Оборона</w:t>
            </w:r>
            <w:r w:rsidR="009F6EC4">
              <w:rPr>
                <w:rFonts w:ascii="Times New Roman" w:hAnsi="Times New Roman" w:cs="Times New Roman"/>
                <w:b/>
                <w:sz w:val="24"/>
                <w:szCs w:val="24"/>
              </w:rPr>
              <w:t>, безопасность, законность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82" w:type="dxa"/>
          </w:tcPr>
          <w:p w:rsidR="00076C8A" w:rsidRPr="005D4C07" w:rsidRDefault="009F6EC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Оборона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Уголовное право. Исполнение наказаний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Правосудие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Прокуратура. Органы юстиции. Нотариат</w:t>
            </w:r>
          </w:p>
        </w:tc>
        <w:tc>
          <w:tcPr>
            <w:tcW w:w="1582" w:type="dxa"/>
          </w:tcPr>
          <w:p w:rsidR="00076C8A" w:rsidRDefault="009F6EC4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076C8A" w:rsidRPr="00076C8A" w:rsidRDefault="00076C8A" w:rsidP="00076C8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82" w:type="dxa"/>
          </w:tcPr>
          <w:p w:rsidR="00076C8A" w:rsidRPr="005D4C07" w:rsidRDefault="009F6EC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положения жилищного законодательства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Жилищный фонд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3" w:type="dxa"/>
          </w:tcPr>
          <w:p w:rsidR="00076C8A" w:rsidRDefault="00076C8A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граждан жилищем, пользование жилищным фондом, социальные</w:t>
            </w:r>
            <w:r w:rsidR="005D4C07">
              <w:rPr>
                <w:rFonts w:ascii="Times New Roman" w:hAnsi="Times New Roman" w:cs="Times New Roman"/>
                <w:sz w:val="24"/>
                <w:szCs w:val="24"/>
              </w:rPr>
              <w:t xml:space="preserve"> гарантии в жилищной сфере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1582" w:type="dxa"/>
          </w:tcPr>
          <w:p w:rsidR="00076C8A" w:rsidRDefault="009F6EC4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Оплата строительства, содержание и ремонт жилья (кредиты, компенсации, субсидии, льготы)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proofErr w:type="gramEnd"/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Риэлторская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C8A" w:rsidTr="006B35CC">
        <w:tc>
          <w:tcPr>
            <w:tcW w:w="560" w:type="dxa"/>
          </w:tcPr>
          <w:p w:rsidR="00076C8A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53" w:type="dxa"/>
          </w:tcPr>
          <w:p w:rsidR="00076C8A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Гостиничное хозяйство</w:t>
            </w:r>
          </w:p>
        </w:tc>
        <w:tc>
          <w:tcPr>
            <w:tcW w:w="1582" w:type="dxa"/>
          </w:tcPr>
          <w:p w:rsidR="00076C8A" w:rsidRDefault="00076C8A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B35CC">
        <w:tc>
          <w:tcPr>
            <w:tcW w:w="560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53" w:type="dxa"/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1582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4C07" w:rsidTr="006B35CC">
        <w:tc>
          <w:tcPr>
            <w:tcW w:w="560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3" w:type="dxa"/>
          </w:tcPr>
          <w:p w:rsidR="005D4C07" w:rsidRDefault="005D4C07" w:rsidP="00076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C07" w:rsidRPr="005D4C07" w:rsidRDefault="005D4C07" w:rsidP="00076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82" w:type="dxa"/>
          </w:tcPr>
          <w:p w:rsidR="005D4C07" w:rsidRDefault="005D4C07" w:rsidP="006B35C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4C07" w:rsidRPr="005D4C07" w:rsidRDefault="009F6EC4" w:rsidP="006B35C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6B35CC" w:rsidRPr="006B35CC" w:rsidRDefault="006B35CC" w:rsidP="006B35C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B35CC" w:rsidRPr="006B35CC" w:rsidSect="001620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205E"/>
    <w:rsid w:val="00046558"/>
    <w:rsid w:val="00076C8A"/>
    <w:rsid w:val="000A1E88"/>
    <w:rsid w:val="00161368"/>
    <w:rsid w:val="0016205E"/>
    <w:rsid w:val="00191A39"/>
    <w:rsid w:val="001D556A"/>
    <w:rsid w:val="003F7A65"/>
    <w:rsid w:val="00453FE5"/>
    <w:rsid w:val="00585397"/>
    <w:rsid w:val="005946E4"/>
    <w:rsid w:val="005D4C07"/>
    <w:rsid w:val="006418FC"/>
    <w:rsid w:val="00677115"/>
    <w:rsid w:val="006B35CC"/>
    <w:rsid w:val="00836F8A"/>
    <w:rsid w:val="00927314"/>
    <w:rsid w:val="009F4968"/>
    <w:rsid w:val="009F6EC4"/>
    <w:rsid w:val="00A247A7"/>
    <w:rsid w:val="00A73D50"/>
    <w:rsid w:val="00A871D8"/>
    <w:rsid w:val="00B01EC3"/>
    <w:rsid w:val="00C149C5"/>
    <w:rsid w:val="00CC2849"/>
    <w:rsid w:val="00D426C6"/>
    <w:rsid w:val="00D80A65"/>
    <w:rsid w:val="00D93629"/>
    <w:rsid w:val="00D96495"/>
    <w:rsid w:val="00E0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205E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9362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6B3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arapulka-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478F6-7C00-4CF1-BBCC-625136E16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2016-11-01T05:08:00Z</cp:lastPrinted>
  <dcterms:created xsi:type="dcterms:W3CDTF">2016-04-06T04:43:00Z</dcterms:created>
  <dcterms:modified xsi:type="dcterms:W3CDTF">2016-11-01T05:08:00Z</dcterms:modified>
</cp:coreProperties>
</file>