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АДМИНИСТРАЦИЯ САРАПУЛЬСКОГО СЕЛЬСОВЕТА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МОШКОВСКОГО РАЙОНА НОВОСИБИРСКОЙ ОБЛАСТИ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80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01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ПОСТАНОВЛЕНИЕ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17.12.2018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116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ind w:right="52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 w:rsidR="008075C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 муниципальной</w:t>
      </w:r>
      <w:proofErr w:type="gramEnd"/>
      <w:r w:rsidR="008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правонарушений</w:t>
      </w:r>
      <w:r w:rsidR="009076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60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07606" w:rsidRPr="00907606">
        <w:rPr>
          <w:rFonts w:ascii="Times New Roman" w:hAnsi="Times New Roman" w:cs="Times New Roman"/>
          <w:color w:val="000000"/>
          <w:sz w:val="28"/>
          <w:szCs w:val="28"/>
        </w:rPr>
        <w:t>крепление   межнациональных и межконфесси</w:t>
      </w:r>
      <w:r w:rsidR="00907606">
        <w:rPr>
          <w:rFonts w:ascii="Times New Roman" w:hAnsi="Times New Roman" w:cs="Times New Roman"/>
          <w:color w:val="000000"/>
          <w:sz w:val="28"/>
          <w:szCs w:val="28"/>
        </w:rPr>
        <w:t>ональных отношений</w:t>
      </w:r>
      <w:r w:rsidR="008075C5">
        <w:rPr>
          <w:rFonts w:ascii="Times New Roman" w:hAnsi="Times New Roman" w:cs="Times New Roman"/>
          <w:color w:val="000000"/>
          <w:sz w:val="28"/>
          <w:szCs w:val="28"/>
        </w:rPr>
        <w:t>, и профилактики</w:t>
      </w:r>
      <w:r w:rsidR="00907606" w:rsidRPr="00907606">
        <w:rPr>
          <w:rFonts w:ascii="Times New Roman" w:hAnsi="Times New Roman" w:cs="Times New Roman"/>
          <w:color w:val="000000"/>
          <w:sz w:val="28"/>
          <w:szCs w:val="28"/>
        </w:rPr>
        <w:t xml:space="preserve"> межнациональных конфликтов</w:t>
      </w:r>
      <w:r w:rsidR="009076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Сарапульского сельсовета </w:t>
      </w:r>
      <w:proofErr w:type="spellStart"/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2019-2021</w:t>
      </w:r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bCs/>
          <w:spacing w:val="-1"/>
          <w:w w:val="84"/>
          <w:sz w:val="28"/>
          <w:szCs w:val="28"/>
          <w:lang w:eastAsia="ru-RU"/>
        </w:rPr>
      </w:pP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bCs/>
          <w:spacing w:val="-1"/>
          <w:w w:val="84"/>
          <w:sz w:val="28"/>
          <w:szCs w:val="28"/>
          <w:lang w:eastAsia="ru-RU"/>
        </w:rPr>
      </w:pP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Федеральными законами от 06.10.2003 г. №131-ФЗ «Об общих принципах организации местного самоуправления в Российской Федерации», статьей 4 Федерального закона от 24.06.1999 года № 120-ФЗ «Об основах системы  профилактики безнадзорности и правонарушений несовершеннолетних», </w:t>
      </w:r>
      <w:r w:rsidRPr="007018B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5"/>
          <w:attr w:name="Year" w:val="2002"/>
        </w:smartTagPr>
        <w:r w:rsidRPr="007018B7">
          <w:rPr>
            <w:rFonts w:ascii="Times New Roman" w:hAnsi="Times New Roman" w:cs="Times New Roman"/>
            <w:color w:val="000000"/>
            <w:sz w:val="28"/>
            <w:szCs w:val="28"/>
          </w:rPr>
          <w:t>25.07.2002</w:t>
        </w:r>
      </w:smartTag>
      <w:r w:rsidRPr="007018B7">
        <w:rPr>
          <w:rFonts w:ascii="Times New Roman" w:hAnsi="Times New Roman" w:cs="Times New Roman"/>
          <w:color w:val="000000"/>
          <w:sz w:val="28"/>
          <w:szCs w:val="28"/>
        </w:rPr>
        <w:t xml:space="preserve"> №114-ФЗ «О противодействии экстремистской деятельно</w:t>
      </w:r>
      <w:r w:rsidR="005D2AF6">
        <w:rPr>
          <w:rFonts w:ascii="Times New Roman" w:hAnsi="Times New Roman" w:cs="Times New Roman"/>
          <w:color w:val="000000"/>
          <w:sz w:val="28"/>
          <w:szCs w:val="28"/>
        </w:rPr>
        <w:t>сти» (с изменениями от 23.11.2015 года</w:t>
      </w:r>
      <w:r w:rsidRPr="007018B7">
        <w:rPr>
          <w:rFonts w:ascii="Times New Roman" w:hAnsi="Times New Roman" w:cs="Times New Roman"/>
          <w:color w:val="000000"/>
          <w:sz w:val="28"/>
          <w:szCs w:val="28"/>
        </w:rPr>
        <w:t>), «Концепцией государственной миграционной политики Российской Федерации на период до 2025 года», утвержденной Президентом Российской Федерации,</w:t>
      </w:r>
      <w:r w:rsidRPr="007018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Уставом Сарапульского сельсовета</w:t>
      </w:r>
      <w:r w:rsidR="0090760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proofErr w:type="spellStart"/>
      <w:r w:rsidR="0090760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Мошковского</w:t>
      </w:r>
      <w:proofErr w:type="spellEnd"/>
      <w:r w:rsidR="0090760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района Новосибирской области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8B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ПОСТАНОВЛЯЮ:</w:t>
      </w:r>
    </w:p>
    <w:p w:rsidR="007018B7" w:rsidRPr="007018B7" w:rsidRDefault="007018B7" w:rsidP="00701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7018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         </w:t>
      </w:r>
      <w:r w:rsidRPr="007018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 Утвердить муниципальную программу «</w:t>
      </w:r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</w:t>
      </w:r>
      <w:r w:rsidR="009076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60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07606" w:rsidRPr="00907606">
        <w:rPr>
          <w:rFonts w:ascii="Times New Roman" w:hAnsi="Times New Roman" w:cs="Times New Roman"/>
          <w:color w:val="000000"/>
          <w:sz w:val="28"/>
          <w:szCs w:val="28"/>
        </w:rPr>
        <w:t>крепление   межнациональных и межконфесси</w:t>
      </w:r>
      <w:r w:rsidR="00907606">
        <w:rPr>
          <w:rFonts w:ascii="Times New Roman" w:hAnsi="Times New Roman" w:cs="Times New Roman"/>
          <w:color w:val="000000"/>
          <w:sz w:val="28"/>
          <w:szCs w:val="28"/>
        </w:rPr>
        <w:t xml:space="preserve">ональных </w:t>
      </w:r>
      <w:proofErr w:type="gramStart"/>
      <w:r w:rsidR="00907606">
        <w:rPr>
          <w:rFonts w:ascii="Times New Roman" w:hAnsi="Times New Roman" w:cs="Times New Roman"/>
          <w:color w:val="000000"/>
          <w:sz w:val="28"/>
          <w:szCs w:val="28"/>
        </w:rPr>
        <w:t>отношений  и</w:t>
      </w:r>
      <w:proofErr w:type="gramEnd"/>
      <w:r w:rsidR="00907606" w:rsidRPr="00907606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профилактики межнациональных конфликтов</w:t>
      </w:r>
      <w:r w:rsidR="009076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Сарапульского сельсовета </w:t>
      </w:r>
      <w:proofErr w:type="spellStart"/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</w:t>
      </w:r>
      <w:r w:rsidR="009076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90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2019-2021 год» </w:t>
      </w:r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Программа) согласно приложению.</w:t>
      </w:r>
    </w:p>
    <w:p w:rsidR="007018B7" w:rsidRPr="007018B7" w:rsidRDefault="007018B7" w:rsidP="00701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B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2.. Настоящее постановление подлежит официальному опубликованию (обнародованию) в газете органа местного самоуправления «Вестник Сарапульского </w:t>
      </w:r>
      <w:proofErr w:type="gramStart"/>
      <w:r w:rsidRPr="007018B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сельсовета»  и</w:t>
      </w:r>
      <w:proofErr w:type="gramEnd"/>
      <w:r w:rsidRPr="007018B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официальном сайте администрации в сети Интернет.</w:t>
      </w:r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18B7" w:rsidRPr="007018B7" w:rsidRDefault="007018B7" w:rsidP="00701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Pr="007018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Контроль за выполнением постановления оставляю за собой</w:t>
      </w:r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8B7" w:rsidRPr="007018B7" w:rsidRDefault="007018B7" w:rsidP="007018B7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8B7" w:rsidRPr="007018B7" w:rsidRDefault="007018B7" w:rsidP="007018B7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8B7" w:rsidRPr="007018B7" w:rsidRDefault="007018B7" w:rsidP="00907606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8B7" w:rsidRPr="007018B7" w:rsidRDefault="00814B0B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7018B7"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Сарапульского</w:t>
      </w:r>
      <w:proofErr w:type="gramEnd"/>
      <w:r w:rsidR="007018B7"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18B7" w:rsidRPr="007018B7" w:rsidSect="007018B7">
          <w:footerReference w:type="default" r:id="rId7"/>
          <w:pgSz w:w="11906" w:h="16838"/>
          <w:pgMar w:top="567" w:right="926" w:bottom="567" w:left="1620" w:header="709" w:footer="709" w:gutter="0"/>
          <w:cols w:space="708"/>
          <w:docGrid w:linePitch="360"/>
        </w:sectPr>
      </w:pPr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</w:t>
      </w:r>
      <w:r w:rsidR="0081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814B0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С.В.Олешко</w:t>
      </w:r>
      <w:proofErr w:type="spellEnd"/>
      <w:r w:rsidRPr="0070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4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8B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</w:t>
      </w:r>
    </w:p>
    <w:p w:rsidR="007018B7" w:rsidRPr="007018B7" w:rsidRDefault="007018B7" w:rsidP="007018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018B7" w:rsidRPr="007018B7" w:rsidRDefault="007018B7" w:rsidP="007018B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018B7" w:rsidRPr="007018B7" w:rsidSect="007018B7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8B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Приложение 1.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8B7">
        <w:rPr>
          <w:rFonts w:ascii="Times New Roman" w:eastAsia="Times New Roman" w:hAnsi="Times New Roman" w:cs="Times New Roman"/>
          <w:sz w:val="20"/>
          <w:szCs w:val="20"/>
          <w:lang w:eastAsia="ru-RU"/>
        </w:rPr>
        <w:t>к   постановлению администрации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8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807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7018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07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Сарапульского сельсовета за </w:t>
      </w:r>
      <w:r w:rsidRPr="007018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8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907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807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907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proofErr w:type="gramStart"/>
      <w:r w:rsidR="00907606">
        <w:rPr>
          <w:rFonts w:ascii="Times New Roman" w:eastAsia="Times New Roman" w:hAnsi="Times New Roman" w:cs="Times New Roman"/>
          <w:sz w:val="20"/>
          <w:szCs w:val="20"/>
          <w:lang w:eastAsia="ru-RU"/>
        </w:rPr>
        <w:t>116  от</w:t>
      </w:r>
      <w:proofErr w:type="gramEnd"/>
      <w:r w:rsidR="00907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17.12.2018</w:t>
      </w:r>
      <w:r w:rsidR="00807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7018B7" w:rsidRPr="007018B7" w:rsidRDefault="007018B7" w:rsidP="007018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018B7" w:rsidRPr="007018B7" w:rsidRDefault="007018B7" w:rsidP="007018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8B7" w:rsidRPr="007018B7" w:rsidRDefault="007018B7" w:rsidP="007018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8B7" w:rsidRPr="007018B7" w:rsidRDefault="007018B7" w:rsidP="007018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7018B7" w:rsidRPr="007018B7" w:rsidRDefault="008075C5" w:rsidP="007018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proofErr w:type="gramStart"/>
      <w:r w:rsidRPr="00807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7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18B7" w:rsidRPr="00701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7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907606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крепления</w:t>
      </w:r>
      <w:r w:rsidR="00907606" w:rsidRPr="00907606">
        <w:rPr>
          <w:rFonts w:ascii="Times New Roman" w:hAnsi="Times New Roman" w:cs="Times New Roman"/>
          <w:color w:val="000000"/>
          <w:sz w:val="28"/>
          <w:szCs w:val="28"/>
        </w:rPr>
        <w:t xml:space="preserve">   межнациональных и межконфессио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нальных отношений  и </w:t>
      </w:r>
      <w:r w:rsidR="00907606" w:rsidRPr="00907606">
        <w:rPr>
          <w:rFonts w:ascii="Times New Roman" w:hAnsi="Times New Roman" w:cs="Times New Roman"/>
          <w:color w:val="000000"/>
          <w:sz w:val="28"/>
          <w:szCs w:val="28"/>
        </w:rPr>
        <w:t>профилактики межнациональных конфликтов</w:t>
      </w:r>
      <w:r w:rsidR="009076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18B7" w:rsidRPr="00701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  </w:t>
      </w:r>
    </w:p>
    <w:p w:rsidR="007018B7" w:rsidRPr="007018B7" w:rsidRDefault="007018B7" w:rsidP="007018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САРАПУЛЬСКОГО СЕЛЬСОВЕТА МОШКОВСКОГО РАЙОН</w:t>
      </w:r>
      <w:r w:rsidR="00907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НОВОСИБИРСКОЙ </w:t>
      </w:r>
      <w:proofErr w:type="gramStart"/>
      <w:r w:rsidR="00907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  НА</w:t>
      </w:r>
      <w:proofErr w:type="gramEnd"/>
      <w:r w:rsidR="00907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2019 - 2021</w:t>
      </w:r>
      <w:r w:rsidRPr="00701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7018B7" w:rsidRPr="007018B7" w:rsidRDefault="007018B7" w:rsidP="007018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018B7" w:rsidRPr="007018B7" w:rsidRDefault="007018B7" w:rsidP="007018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Программы</w:t>
      </w:r>
    </w:p>
    <w:p w:rsidR="007018B7" w:rsidRPr="007018B7" w:rsidRDefault="007018B7" w:rsidP="007018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191"/>
      </w:tblGrid>
      <w:tr w:rsidR="007018B7" w:rsidRPr="007018B7" w:rsidTr="007018B7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 </w:t>
            </w:r>
          </w:p>
        </w:tc>
        <w:tc>
          <w:tcPr>
            <w:tcW w:w="7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        профилактики правонарушений</w:t>
            </w:r>
            <w:r w:rsidR="0080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укрепления</w:t>
            </w:r>
            <w:r w:rsidR="00907606" w:rsidRPr="0090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межнациональных и межконфесси</w:t>
            </w:r>
            <w:r w:rsidR="0090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ональных отношений и </w:t>
            </w:r>
            <w:r w:rsidR="00907606" w:rsidRPr="0090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профилактики межнациональных конфликтов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  территории Сарапульского сельсовета </w:t>
            </w:r>
            <w:proofErr w:type="spellStart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</w:t>
            </w:r>
            <w:r w:rsid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Новосибирской области на 2019-2021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                            </w:t>
            </w:r>
          </w:p>
        </w:tc>
      </w:tr>
      <w:tr w:rsidR="007018B7" w:rsidRPr="007018B7" w:rsidTr="007018B7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обоснование для разработки Программы              </w:t>
            </w:r>
          </w:p>
        </w:tc>
        <w:tc>
          <w:tcPr>
            <w:tcW w:w="7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закон Российской Федерации от 06.10.2003 №131-ФЗ «Об общих принципах организации местного самоуправления в Российской Федерации»;    Федеральный закон от 24.06.1999 года № 120-ФЗ «Об основах системы  профилактики безнадзорности и правонарушений несовершеннолетних», </w:t>
            </w:r>
            <w:r w:rsidR="00907606" w:rsidRPr="005D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Федеральным законом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5"/>
                <w:attr w:name="Year" w:val="2002"/>
              </w:smartTagPr>
              <w:r w:rsidR="00907606" w:rsidRPr="005D2AF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25.07.2002</w:t>
              </w:r>
            </w:smartTag>
            <w:r w:rsidR="00907606" w:rsidRPr="005D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№114-ФЗ «О противодействии экстремистской деятельно</w:t>
            </w:r>
            <w:r w:rsidR="005D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сти» (с изменениями от 23.11.2015 года</w:t>
            </w:r>
            <w:r w:rsidR="00907606" w:rsidRPr="005D2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«Концепцией государственной миграционной политики Российской Федерации на период до 2025 года»</w:t>
            </w:r>
            <w:r w:rsidRPr="007018B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Уставом Сарапульского сельсовета</w:t>
            </w:r>
          </w:p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</w:t>
            </w:r>
          </w:p>
        </w:tc>
      </w:tr>
      <w:tr w:rsidR="007018B7" w:rsidRPr="007018B7" w:rsidTr="007018B7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     </w:t>
            </w:r>
          </w:p>
        </w:tc>
        <w:tc>
          <w:tcPr>
            <w:tcW w:w="7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Сарапульского сельсовета               </w:t>
            </w:r>
          </w:p>
        </w:tc>
      </w:tr>
      <w:tr w:rsidR="007018B7" w:rsidRPr="007018B7" w:rsidTr="007018B7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– координатор Программы</w:t>
            </w:r>
          </w:p>
        </w:tc>
        <w:tc>
          <w:tcPr>
            <w:tcW w:w="7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Сарапульского сельсовета                                   </w:t>
            </w:r>
          </w:p>
        </w:tc>
      </w:tr>
      <w:tr w:rsidR="007018B7" w:rsidRPr="007018B7" w:rsidTr="007867A7">
        <w:trPr>
          <w:trHeight w:val="2962"/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и задачи  Программы  </w:t>
            </w:r>
          </w:p>
        </w:tc>
        <w:tc>
          <w:tcPr>
            <w:tcW w:w="73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018B7" w:rsidRPr="00907606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    правопорядка     на     территории Сарапульского сельсовета      </w:t>
            </w:r>
          </w:p>
          <w:p w:rsidR="007018B7" w:rsidRPr="00907606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определение приоритетных направлений работы по профилактике,   предупреждению   и    пресечению правонарушений;                                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   разработка     и     пропаганда     ведения законопослушного образа жизни;                 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организация эффективной просветительной работы в целях предотвращения повторных правонарушений;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  организация   профилактической   работы    с населением,  проживающим  на  территории Сарапульского сельсовета;                                   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 оптимизация  работы   по   предупреждению   и профилактике   правонарушений,   совершаемых   в общественных местах и на улицах;                           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   активизация    работы    по    профилактике правонарушений  в  образовательных  учреждениях, расположенных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территории Сарапульского сельсовета; 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активизация  системы  социальной  профилактики правонарушений, направленной,   прежде  всего  на оптимизацию  профилактики  с   правонарушениями, алкоголизмом, курением;                        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активизация участия  и  улучшение  координации деятельности органов власти и  органов  местного самоуправления в предупреждении правонарушений;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 привлечение  к  участию  в  мероприятиях   по предупреждению    правонарушений    предприятий, учреждений, организаций всех форм собственности, а также общественных организаций;</w:t>
            </w:r>
          </w:p>
          <w:p w:rsidR="008075C5" w:rsidRDefault="008075C5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018B7" w:rsidRPr="00907606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комплексное решение проблемы профилактики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безнадзорности и правонарушений детей и подростков, их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социальной реабилитации в современном обществе.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 Программы: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обеспечение защиты прав и законных интересов детей и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подростков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снижение подростковой преступности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дополнительное усиление мер по обеспечению занятости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несовершеннолетних в свободное время в целях недопущения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безнадзорности и профилактики правонарушений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несовершеннолетних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развитие и укрепление взаимодействия деятельности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органов и учреждений системы профилактики наркомании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токсикомании, безнадзорности и правонарушений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несовершеннолетних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вовлечение в организацию профилактической работы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администраций, предприятий, учреждений, организаций всех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 собственности, а также общественных организаций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создание системы выявления на ранней стадии лиц,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незаконно потребляющих наркотические, токсические и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психотропные средства, больных наркоманией и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токсикоманией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формирование в обществе негативного отношения к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незаконному потреблению наркотических средств и других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одурманивающих веществ. Совершенствование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антинаркотической пропаганды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выявление и устранение причин и условий, способствующих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совершению правонарушений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оздоровление обстановки на улицах и в других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общественных местах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проведение мероприятий по выявлению, предупреждению и </w:t>
            </w:r>
            <w:r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пресечению возможных попыток подготовки и сов</w:t>
            </w:r>
            <w:r w:rsidR="00907606"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ершения </w:t>
            </w:r>
            <w:r w:rsidR="00907606" w:rsidRPr="0090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террористических актов;</w:t>
            </w:r>
          </w:p>
          <w:p w:rsidR="00907606" w:rsidRDefault="00907606" w:rsidP="0090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Pr="00907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оздан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ие  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муниципальном образовании</w:t>
            </w:r>
            <w:r w:rsidRPr="00907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</w:t>
            </w:r>
          </w:p>
          <w:p w:rsidR="00907606" w:rsidRPr="00907606" w:rsidRDefault="00907606" w:rsidP="0090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907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защита жизни граждан, проживающих на террит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ории муниципального образования</w:t>
            </w:r>
            <w:r w:rsidRPr="00907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907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  террористических</w:t>
            </w:r>
            <w:proofErr w:type="gramEnd"/>
            <w:r w:rsidRPr="00907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и экстремистских актов. </w:t>
            </w:r>
          </w:p>
          <w:p w:rsidR="00907606" w:rsidRPr="00907606" w:rsidRDefault="007867A7" w:rsidP="00907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-у</w:t>
            </w:r>
            <w:r w:rsidR="00907606" w:rsidRPr="00907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меньшение проявлений экстремизма и негативного отношения к лицам других национал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ьностей и религиозных конфессий;</w:t>
            </w:r>
            <w:r w:rsidR="00907606" w:rsidRPr="00907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867A7" w:rsidRDefault="007867A7" w:rsidP="0090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-ф</w:t>
            </w:r>
            <w:r w:rsidR="00907606" w:rsidRPr="00907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а;</w:t>
            </w:r>
          </w:p>
          <w:p w:rsidR="00907606" w:rsidRPr="00907606" w:rsidRDefault="007867A7" w:rsidP="0090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="00907606" w:rsidRPr="009076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907606" w:rsidRPr="00907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ротиводействия нелегальной миграции и экстремизму,  профилактики проявлений ксенофобии, национальной и расовой нетерпимости.</w:t>
            </w:r>
          </w:p>
        </w:tc>
      </w:tr>
      <w:tr w:rsidR="007018B7" w:rsidRPr="007018B7" w:rsidTr="007018B7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        </w:t>
            </w:r>
          </w:p>
        </w:tc>
        <w:tc>
          <w:tcPr>
            <w:tcW w:w="7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</w:t>
            </w:r>
            <w:r w:rsidR="0078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 на  период  с 2019 по 2021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осуществляется в тр</w:t>
            </w:r>
            <w:r w:rsidR="0078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этапа:  </w:t>
            </w:r>
            <w:r w:rsidR="0078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Первый этап (2019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            </w:t>
            </w:r>
            <w:r w:rsidR="0078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</w:t>
            </w:r>
            <w:r w:rsidR="0078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Второй этап (2020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                   </w:t>
            </w:r>
            <w:r w:rsidR="0078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  <w:r w:rsidR="0078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Третий этап (2020-2021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                  </w:t>
            </w:r>
          </w:p>
        </w:tc>
      </w:tr>
      <w:tr w:rsidR="007018B7" w:rsidRPr="007018B7" w:rsidTr="007018B7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    и    источники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 Программы</w:t>
            </w:r>
          </w:p>
        </w:tc>
        <w:tc>
          <w:tcPr>
            <w:tcW w:w="7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целом</w:t>
            </w:r>
            <w:proofErr w:type="gramEnd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  реализацию  основных целей и задач  Программы будут расходоваться средства,  заложенные в местном бюджете на реализацию мероприятий по молодежной политике, развитию физической культуры и спорта на территории Сарапульского сельсовета</w:t>
            </w:r>
            <w:r w:rsidRPr="007018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</w:tr>
      <w:tr w:rsidR="007018B7" w:rsidRPr="007018B7" w:rsidTr="007018B7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       конечные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    реализации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        </w:t>
            </w:r>
          </w:p>
        </w:tc>
        <w:tc>
          <w:tcPr>
            <w:tcW w:w="7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позволит:                  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 повысить  эффективность  системы   социальной профилактики правонарушений;                    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сформировать эффективную систему  профилактики правонарушений на территории Сарапульского сельсовета; 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  сформировать эффективную систему  профилактики дорожно-транспортных происшествий;            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повысить уровень общественной  безопасности  и общественного порядка;                          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 улучшить  профилактику  правонарушений  среди несовершеннолетних и молодежи;        </w:t>
            </w:r>
          </w:p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полноценный контроль за состоянием общественного порядка и общественной безопасности, обстановки в общественных местах и на улицах, обеспечение своевременного реагирования на сообщения о происшествиях и преступлениях.</w:t>
            </w:r>
            <w:r w:rsidRPr="00701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 комплексно решить проблемы снижения уровня правонарушений на территории сельского поселения путем совершенствования нормативно-правовой базы, организации привлечения к обеспечению правопорядка всех групп населения, организации культурно – досуговой деятельности населения, проведением мероприятий молодежной политики, совершенствования военно-патриотического воспитания, социальной адаптации лиц,  прибывших из мест лишения свободы, не учащихся несовершеннолетних и не работающей молодежи на основе обеспечения занятости, организации досуга и оздоровления, а также проведением комплексных мероприятий по профилактике правонарушений и преступлений.</w:t>
            </w:r>
          </w:p>
          <w:p w:rsidR="007867A7" w:rsidRPr="007867A7" w:rsidRDefault="007867A7" w:rsidP="007867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8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нформирование населения муниципального образования по вопросам противодействия терроризму и экстремизму.</w:t>
            </w:r>
          </w:p>
          <w:p w:rsidR="007867A7" w:rsidRPr="007867A7" w:rsidRDefault="007867A7" w:rsidP="007867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78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7867A7" w:rsidRDefault="007867A7" w:rsidP="007867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78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ропаганда толерантного поведения к людям других националь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ностей и религиозных конфессий;</w:t>
            </w:r>
          </w:p>
          <w:p w:rsidR="007867A7" w:rsidRPr="007867A7" w:rsidRDefault="007867A7" w:rsidP="007867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E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8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крепление толерантности и профилактика экстремизма в молодежной среде.</w:t>
            </w:r>
          </w:p>
          <w:p w:rsidR="007867A7" w:rsidRPr="007867A7" w:rsidRDefault="007867A7" w:rsidP="007867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78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оддержание межконфессионального мира и согласия в муниципальном образовании.</w:t>
            </w:r>
          </w:p>
          <w:p w:rsidR="007867A7" w:rsidRPr="007867A7" w:rsidRDefault="007867A7" w:rsidP="007867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78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ротиводействие нелегальной миграции и экстремизму.</w:t>
            </w:r>
          </w:p>
          <w:p w:rsidR="007867A7" w:rsidRDefault="007867A7" w:rsidP="007867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78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рофилактика проявлений ксенофобии, 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ональной и расовой нетерпимости;</w:t>
            </w:r>
          </w:p>
          <w:p w:rsidR="007867A7" w:rsidRPr="007867A7" w:rsidRDefault="007867A7" w:rsidP="007867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786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риска возникновения конфликтных ситуаций среди населения муниципального образования в результате миграции.</w:t>
            </w:r>
          </w:p>
        </w:tc>
      </w:tr>
      <w:tr w:rsidR="007018B7" w:rsidRPr="007018B7" w:rsidTr="007018B7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      организации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контроля за  исполнением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        </w:t>
            </w:r>
          </w:p>
        </w:tc>
        <w:tc>
          <w:tcPr>
            <w:tcW w:w="7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  исполнением  мероприятий  Программы осуществляет:                                   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куратор  Программы  -  Администрация Сарапульского сельсовета.                                </w:t>
            </w:r>
          </w:p>
        </w:tc>
      </w:tr>
      <w:tr w:rsidR="007018B7" w:rsidRPr="007018B7" w:rsidTr="007018B7">
        <w:trPr>
          <w:tblCellSpacing w:w="0" w:type="dxa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     основных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 Программы  </w:t>
            </w:r>
          </w:p>
        </w:tc>
        <w:tc>
          <w:tcPr>
            <w:tcW w:w="7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Сарапульского сельсовета;   образовательные учреждения поселения, общественные организации, МКУК «Сарапульское КДО»                     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Участковый уполномоченный полиции (по согласованию);                                                     </w:t>
            </w:r>
          </w:p>
        </w:tc>
      </w:tr>
    </w:tbl>
    <w:p w:rsidR="008075C5" w:rsidRDefault="008075C5" w:rsidP="007018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8B7" w:rsidRPr="007018B7" w:rsidRDefault="007018B7" w:rsidP="007018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проблемы,</w:t>
      </w:r>
    </w:p>
    <w:p w:rsidR="007018B7" w:rsidRPr="007018B7" w:rsidRDefault="007018B7" w:rsidP="007018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решение которой направлена целевая программа </w:t>
      </w:r>
    </w:p>
    <w:p w:rsidR="007018B7" w:rsidRPr="007018B7" w:rsidRDefault="007018B7" w:rsidP="007018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18B7" w:rsidRPr="007018B7" w:rsidRDefault="008075C5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Сарапульского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впрочем как и на территории всей страны,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 стоит проблема предупреждения пьянства и алкоголизма, </w:t>
      </w:r>
      <w:proofErr w:type="gramStart"/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наркомании,  в</w:t>
      </w:r>
      <w:proofErr w:type="gramEnd"/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и среди несовершеннолетних,  которые оказывают негативное влияние на состояние общественного порядка и безопасность граждан. </w:t>
      </w:r>
    </w:p>
    <w:p w:rsidR="007018B7" w:rsidRPr="007018B7" w:rsidRDefault="008075C5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период действия муниципальной программы за 2016-2018 год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Сарапульского сельсовета не допущено, каких - либо террористических проявлений, массовых беспорядков и других правонарушений чрезвычайного характера, в том числе при проведении общественно-политических, культурных, спортивных и других мероприятий с массовым пребыванием граждан.  </w:t>
      </w:r>
    </w:p>
    <w:p w:rsidR="007018B7" w:rsidRPr="007018B7" w:rsidRDefault="007018B7" w:rsidP="00701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Неблагополучие в семьях является одной из основных причин безнадзорности и правонарушений среди несовершеннолетних. Увеличивается: рост неполных семей; семей с деструктивными эмоционально-конфликтными отношениями супругов, родителей, детей; педагогическая несостоятельность родителей; низкий образовательный уровень; отсутствие должного контроля со стороны родителей за поведением своих детей. Немаловажными акцентами являются такие факторы, как злоупотребление родителями спиртными напитками, аморальное поведение, что отрицательно отражается на воспитании подростков.</w:t>
      </w:r>
    </w:p>
    <w:p w:rsidR="007018B7" w:rsidRPr="007018B7" w:rsidRDefault="007018B7" w:rsidP="00701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каждым годом растет количество семей,</w:t>
      </w:r>
      <w:r w:rsidR="0080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</w:t>
      </w:r>
      <w:proofErr w:type="gramStart"/>
      <w:r w:rsidR="0080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прибывающих</w:t>
      </w:r>
      <w:proofErr w:type="gramEnd"/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других регионов РФ и стран ближнего зарубежья, где родители заняты работой, а дети предоставлены улице, бесконтрольны, в которых отсутствует роль родителей в воспитательном процессе.</w:t>
      </w:r>
    </w:p>
    <w:p w:rsidR="007018B7" w:rsidRPr="007018B7" w:rsidRDefault="007018B7" w:rsidP="00701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Безнадзорные дети, подростки с </w:t>
      </w:r>
      <w:proofErr w:type="spellStart"/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стали одной из серьезных проблем сельского поселения, они отличаются повышенной </w:t>
      </w:r>
      <w:proofErr w:type="spellStart"/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криминогенностью</w:t>
      </w:r>
      <w:proofErr w:type="spellEnd"/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своих возрастных особенностей и объединения в группы. Дети такой категории, как правило, злостно уклоняются от учебы, не трудоустроены, занимаются бродяжничеством, употребляют спиртные напитки, токсические, психотропные и наркотические вещества, нарушают административное и уголовное законодательство.</w:t>
      </w:r>
    </w:p>
    <w:p w:rsidR="007018B7" w:rsidRPr="007018B7" w:rsidRDefault="007018B7" w:rsidP="00701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Распространение наркомании, токсикомании, курения и алкоголизма среди подростков требует принятия мер по противодействию потреблению пагубных веществ и асоциальному поведению.</w:t>
      </w:r>
    </w:p>
    <w:p w:rsidR="007018B7" w:rsidRPr="007018B7" w:rsidRDefault="007018B7" w:rsidP="00701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Эффективной формой работы с детьми и семьями группы риска является комплексный подход к решению данной проблемы путем взаимодействия всех учреждений системы профилактики, обращая особое внимание на реабилитацию и восстановление биологической семьи, защиту прав и законных интересов несовершеннолетних, создание межведомственного банка данных на обозначенные проблемы.</w:t>
      </w:r>
    </w:p>
    <w:p w:rsidR="007018B7" w:rsidRPr="007018B7" w:rsidRDefault="007018B7" w:rsidP="00701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Таким образом, ситуация требует комплексного подхода и эффективного решения задач программными методами в рамках реализации указанной Муниципальной </w:t>
      </w:r>
      <w:proofErr w:type="gramStart"/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.</w:t>
      </w:r>
      <w:proofErr w:type="gramEnd"/>
    </w:p>
    <w:p w:rsidR="007018B7" w:rsidRPr="007018B7" w:rsidRDefault="007018B7" w:rsidP="00701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Особого внимания требует профилактика правонарушений на дорогах Сарапульского сельсовета,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движения, связанных с несовершеннолетними. </w:t>
      </w:r>
    </w:p>
    <w:p w:rsidR="007018B7" w:rsidRPr="007018B7" w:rsidRDefault="008075C5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Серьезной проблемой остается алкогольная, наркозависимость зависимость населения и курение в местах общего пользования. Принимаемые в настоящее время меры по борьбе с алкоголизацией, наркоманией ростом никотиновой зависимости среди населения явно недостаточны и зачастую носят формальный характер. </w:t>
      </w:r>
    </w:p>
    <w:p w:rsidR="007018B7" w:rsidRPr="007018B7" w:rsidRDefault="008075C5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проблемы отрицательно влияют на социально-экономическое развитие территории муниципального </w:t>
      </w:r>
      <w:proofErr w:type="gramStart"/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 Сарапульского</w:t>
      </w:r>
      <w:proofErr w:type="gramEnd"/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тесно связаны между собой и не могут быть решены в отдельности. </w:t>
      </w:r>
    </w:p>
    <w:p w:rsidR="007018B7" w:rsidRPr="007018B7" w:rsidRDefault="008075C5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учесть, что эффективная профилактическая работа правоохранительных органов не может осуществляться без участия самих граждан. Необходимо активизировать работу по привлечению населения по решению имеющейся проблемы. Поэтому в профилактической деятельности важная роль отводится поведению самих граждан. </w:t>
      </w:r>
    </w:p>
    <w:p w:rsid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числе мероприятий следует учесть необходимость активизации работы по профилактике правонарушений в учебных заведениях, расположенных на территории Сарапульского сельсовета.</w:t>
      </w:r>
    </w:p>
    <w:p w:rsidR="00E056A2" w:rsidRPr="00E056A2" w:rsidRDefault="00E056A2" w:rsidP="00E05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056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Администрацией муниципального образования предпринимается комплекс мер, направленных на обеспечение социально-экономической стабильности, профилактику и </w:t>
      </w:r>
      <w:proofErr w:type="gramStart"/>
      <w:r w:rsidRPr="00E056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предупреждение межэтнических конфликтов</w:t>
      </w:r>
      <w:proofErr w:type="gramEnd"/>
      <w:r w:rsidRPr="00E056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содействие национально-культурному развитию народов.</w:t>
      </w:r>
    </w:p>
    <w:p w:rsidR="00E056A2" w:rsidRPr="00E056A2" w:rsidRDefault="00E056A2" w:rsidP="00E05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E056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Этнический аспект оказывает значительное влияние на формирование стратегии управления муниципальным образованием.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этно-социальной структуры населения муниципального образования.  </w:t>
      </w:r>
    </w:p>
    <w:p w:rsidR="003B14D1" w:rsidRDefault="00E056A2" w:rsidP="003B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056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Необходимо вести работу по укреплению   межнациональных и межконфессиональных отношений  и  профилактике межнациональных конфликтов в муниц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ипальном образовании </w:t>
      </w:r>
      <w:r w:rsidRPr="00E056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программ по социально-экономическому развитию муниципального образования, активизации взаимодействия с органами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стного самоуправления поселения, </w:t>
      </w:r>
      <w:r w:rsidRPr="00E056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позволит укрепить успешное взаимодействие между органами местного самоуправления муниципального образования и общественностью и послужит зало</w:t>
      </w:r>
      <w:r w:rsidR="003B14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гом решения поставленных задач.</w:t>
      </w:r>
    </w:p>
    <w:p w:rsidR="007018B7" w:rsidRPr="003B14D1" w:rsidRDefault="007018B7" w:rsidP="003B1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18B7" w:rsidRPr="007018B7" w:rsidRDefault="007018B7" w:rsidP="007018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Основные цели и задачи программы, оценка ожидаемой эффективности программы </w:t>
      </w:r>
    </w:p>
    <w:p w:rsidR="007018B7" w:rsidRPr="007018B7" w:rsidRDefault="007018B7" w:rsidP="007018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(экономическая, бюджетная и социальная эффективность)</w:t>
      </w:r>
    </w:p>
    <w:p w:rsidR="007018B7" w:rsidRPr="007018B7" w:rsidRDefault="007018B7" w:rsidP="007018B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18B7" w:rsidRPr="007018B7" w:rsidRDefault="003B14D1" w:rsidP="007018B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22E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Целью Программы является укрепление правопорядка на территории Сарапульского сельсовета.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в сфере профилактики   правонарушений и создания основы для повышения уровня безопасности граждан.</w:t>
      </w:r>
    </w:p>
    <w:p w:rsidR="007018B7" w:rsidRPr="007018B7" w:rsidRDefault="003B14D1" w:rsidP="007018B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22E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Для реализации поставленной цели необходимо решить следующие основные задачи:</w:t>
      </w:r>
    </w:p>
    <w:p w:rsidR="007018B7" w:rsidRPr="007018B7" w:rsidRDefault="007018B7" w:rsidP="007018B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приоритетных направлений работы по профилактике, предупреждению и пресечению правонарушений;</w:t>
      </w:r>
    </w:p>
    <w:p w:rsidR="007018B7" w:rsidRPr="007018B7" w:rsidRDefault="007018B7" w:rsidP="007018B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пропаганда ведения законопослушного образа жизни;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</w:t>
      </w:r>
      <w:proofErr w:type="gramStart"/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 обеспечение</w:t>
      </w:r>
      <w:proofErr w:type="gramEnd"/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профилактики правонарушений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эффективной просветительной работы в целях предотвращения повторных правонарушений;</w:t>
      </w:r>
    </w:p>
    <w:p w:rsidR="007018B7" w:rsidRPr="007018B7" w:rsidRDefault="007018B7" w:rsidP="00701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системы социальной профилактики правонарушений, привлечение к организации деятельности по предупреждению правонарушений предприятий, учреждений, организаций всех форм собственности, а также общественных организаций;</w:t>
      </w:r>
    </w:p>
    <w:p w:rsidR="007018B7" w:rsidRPr="007018B7" w:rsidRDefault="007018B7" w:rsidP="00701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роста количества правонарушений, совершаемых несовершеннолетними;</w:t>
      </w:r>
    </w:p>
    <w:p w:rsidR="007018B7" w:rsidRPr="007018B7" w:rsidRDefault="007018B7" w:rsidP="00701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системы, направленной на профилактику беспризорности, безнадзорности и правонарушений несовершеннолетних;</w:t>
      </w:r>
    </w:p>
    <w:p w:rsidR="007018B7" w:rsidRPr="007018B7" w:rsidRDefault="007018B7" w:rsidP="00701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дорожно-транспортных происшествий, совершаемых несовершеннолетними;</w:t>
      </w:r>
    </w:p>
    <w:p w:rsidR="007018B7" w:rsidRPr="007018B7" w:rsidRDefault="007018B7" w:rsidP="00701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усиление контроля за миграцией семей, имеющих несовершеннолетних детей и </w:t>
      </w:r>
      <w:proofErr w:type="spellStart"/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</w:t>
      </w:r>
      <w:proofErr w:type="spellEnd"/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исполняющих родительские обязанности по содержанию, воспитанию и их обучению;</w:t>
      </w:r>
    </w:p>
    <w:p w:rsidR="007018B7" w:rsidRPr="007018B7" w:rsidRDefault="007018B7" w:rsidP="00701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информационного обеспечения деятельности муниципальных органов и общественных организаций по обеспечению охраны общественного порядка на территории муниципального образования.</w:t>
      </w:r>
    </w:p>
    <w:p w:rsidR="007018B7" w:rsidRPr="007018B7" w:rsidRDefault="007018B7" w:rsidP="00701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работы по предупреждению и профилактике правонарушений, совершаемых в общественных местах и на улицах;</w:t>
      </w:r>
    </w:p>
    <w:p w:rsidR="007018B7" w:rsidRPr="007018B7" w:rsidRDefault="007018B7" w:rsidP="007018B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работы по профилактике правонарушений в образовательных учреждениях, предприятиях, расположенных на территории Сарапульского сельсовета;</w:t>
      </w:r>
    </w:p>
    <w:p w:rsidR="007018B7" w:rsidRPr="007018B7" w:rsidRDefault="007018B7" w:rsidP="007018B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воссоздание системы социальной профилактики правонарушений, направленной, прежде всего на оптимизацию профилактики с правонарушениями, алкоголизмом, курением;</w:t>
      </w:r>
    </w:p>
    <w:p w:rsidR="007018B7" w:rsidRPr="007018B7" w:rsidRDefault="007018B7" w:rsidP="007018B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участия и улучшение координации деятельности органов власти и органов местного самоуправления в предупреждении правонарушений;</w:t>
      </w:r>
    </w:p>
    <w:p w:rsidR="007018B7" w:rsidRDefault="007018B7" w:rsidP="007018B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к участию в мероприятиях по предупреждению правонарушений предприятий, учреждений, организаций всех форм собственности, а также общественных организаций.</w:t>
      </w:r>
    </w:p>
    <w:p w:rsidR="00E056A2" w:rsidRPr="00E056A2" w:rsidRDefault="00E056A2" w:rsidP="00E05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056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обеспечение укрепления межнациональных и межконфессиональных отношений;</w:t>
      </w:r>
    </w:p>
    <w:p w:rsidR="00E056A2" w:rsidRPr="00E056A2" w:rsidRDefault="00E056A2" w:rsidP="00E056A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056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E056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поддержание стабильной общественно-политической обстановки и профилактики экстремизма на территории муниципального образования, в частности, в сфере межнациональных отношений;</w:t>
      </w:r>
    </w:p>
    <w:p w:rsidR="00E056A2" w:rsidRPr="00E056A2" w:rsidRDefault="00E056A2" w:rsidP="00E05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056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предот</w:t>
      </w:r>
      <w:r w:rsidR="003B14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вращение этнических конфликтов;</w:t>
      </w:r>
    </w:p>
    <w:p w:rsidR="00E056A2" w:rsidRPr="00E056A2" w:rsidRDefault="00E056A2" w:rsidP="00E05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056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укрепление межэтнического сотрудничества, мира и согласия, обеспечение терпимости в межнациональных отношениях,</w:t>
      </w:r>
    </w:p>
    <w:p w:rsidR="00E056A2" w:rsidRPr="00E056A2" w:rsidRDefault="00E056A2" w:rsidP="00E05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056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поддержка и распространение идей духовного единства и межэтнического согласия;</w:t>
      </w:r>
    </w:p>
    <w:p w:rsidR="00E056A2" w:rsidRDefault="00E056A2" w:rsidP="00E056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056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развитие национальных культур народов, проживающих в 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056A2" w:rsidRDefault="003B14D1" w:rsidP="00E056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22E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От реализации Программы ожидается бюджетная, экономическая и социальная эффективность.</w:t>
      </w:r>
    </w:p>
    <w:p w:rsidR="007018B7" w:rsidRPr="00E056A2" w:rsidRDefault="003B14D1" w:rsidP="00E056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юджетная эффективность выражается в сокращении бюджетных расходов, связанных с восстановление имущества, пострадавшего от противоправных действий, дорожно-транспортных происшествий.</w:t>
      </w:r>
    </w:p>
    <w:p w:rsidR="007018B7" w:rsidRPr="007018B7" w:rsidRDefault="007018B7" w:rsidP="007018B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Экономическая эффективность выражается в снижении затрат населения, предприятий и организаций на ликвидацию последствий.</w:t>
      </w:r>
    </w:p>
    <w:p w:rsidR="007018B7" w:rsidRPr="007018B7" w:rsidRDefault="007018B7" w:rsidP="007018B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эффективность выражается в снижении уровня правонарушений в общественных местах, совершенных несовершеннолетними, повышении доверия населения к правоохранительным органам и органам исполнительной власти.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018B7" w:rsidRPr="007018B7" w:rsidSect="007018B7">
          <w:pgSz w:w="11906" w:h="16838"/>
          <w:pgMar w:top="567" w:right="566" w:bottom="567" w:left="1440" w:header="709" w:footer="709" w:gutter="0"/>
          <w:cols w:space="708"/>
          <w:docGrid w:linePitch="360"/>
        </w:sectPr>
      </w:pP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8B7" w:rsidRPr="007018B7" w:rsidRDefault="00D22E7E" w:rsidP="007018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018B7" w:rsidRPr="00701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программные мероприятия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1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709"/>
        <w:gridCol w:w="1276"/>
        <w:gridCol w:w="709"/>
        <w:gridCol w:w="2409"/>
        <w:gridCol w:w="709"/>
        <w:gridCol w:w="142"/>
        <w:gridCol w:w="709"/>
        <w:gridCol w:w="141"/>
        <w:gridCol w:w="709"/>
        <w:gridCol w:w="142"/>
        <w:gridCol w:w="709"/>
        <w:gridCol w:w="141"/>
        <w:gridCol w:w="709"/>
        <w:gridCol w:w="1198"/>
        <w:gridCol w:w="713"/>
      </w:tblGrid>
      <w:tr w:rsidR="007018B7" w:rsidRPr="007018B7" w:rsidTr="00A36A93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заказчик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финансирования**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*</w:t>
            </w:r>
          </w:p>
        </w:tc>
      </w:tr>
      <w:tr w:rsidR="007018B7" w:rsidRPr="007018B7" w:rsidTr="00A36A93">
        <w:trPr>
          <w:cantSplit/>
          <w:trHeight w:val="2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A36A93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7018B7"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A36A93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018B7"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A36A93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018B7"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018B7" w:rsidRPr="007018B7" w:rsidTr="00A36A93">
        <w:trPr>
          <w:cantSplit/>
          <w:trHeight w:val="240"/>
        </w:trPr>
        <w:tc>
          <w:tcPr>
            <w:tcW w:w="1551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Цель. Укрепление правопорядка на территории Сарапульского сельсовета</w:t>
            </w:r>
          </w:p>
        </w:tc>
      </w:tr>
      <w:tr w:rsidR="007018B7" w:rsidRPr="007018B7" w:rsidTr="00A36A93">
        <w:trPr>
          <w:cantSplit/>
          <w:trHeight w:val="240"/>
        </w:trPr>
        <w:tc>
          <w:tcPr>
            <w:tcW w:w="1551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 Информационно-методическое обеспечение профилактики правонарушений</w:t>
            </w:r>
          </w:p>
        </w:tc>
      </w:tr>
      <w:tr w:rsidR="007018B7" w:rsidRPr="007018B7" w:rsidTr="00A36A93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существующей системы профилактики правонарушений, внесение предложений по совершенствованию практики привлечения институтов гражданского общества к работе по повышению результативности профилактики правонарушений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КДО, образовательные учреждения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18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2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60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регулярного анализа состояния досуговой сферы среди различных категорий населения, подготовка рекомендаций по созданию клубных формирований, спортивных секций, детских и молодежных клубов и других форм организации досуга населения, работающих на бесплатной основе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КДО, школа общественные организации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6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404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вечеров, организация наглядной агитации, 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опубликование статей по проблемам профилактики правонарушений.</w:t>
            </w:r>
          </w:p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 сведения родителей, подростков телефоны экстренной психологической помощи, телефона доверия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КДО, школа совместно с 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общественными организациями поселения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616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41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пропагандирующих здоровый образ жизни (спартакиады, соревнования, кружки по интересам);</w:t>
            </w:r>
          </w:p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</w:p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 системы профилактики проводить рейды по проверке несовершеннолетних, неблагополучных семей, состоящих на учете в органах внутренних дел, по местам концентрации подростков;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дискотекам, клубам с целью выявления безнадзорных и правонарушителей, принимать к ним и их родителям необходимые меры воздействия;</w:t>
            </w:r>
          </w:p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физкультурно-массовых мероприятий и спортивных соревнований под лозунгом "Спорт против наркотиков"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совместно  с органами системы профилактики </w:t>
            </w:r>
            <w:proofErr w:type="spellStart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с общественными организациями поселения, КДО, школа, ФАП ( по согласованию)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607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40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  исследование</w:t>
            </w:r>
            <w:proofErr w:type="gramEnd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правонарушений на территории сельского поселения, структуры правонарушений, причин и условий, способствующих их совершению. Определение приоритетных целей и задач профилактики правонарушений.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МВД  </w:t>
            </w:r>
            <w:proofErr w:type="spellStart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(по согласованию), ДНД, КДН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61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61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41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по безопасности дорожного движения «Безопасное колесо»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совместно с ГИБДД (по согласованию)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554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41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240"/>
        </w:trPr>
        <w:tc>
          <w:tcPr>
            <w:tcW w:w="7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задаче 1 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255"/>
        </w:trPr>
        <w:tc>
          <w:tcPr>
            <w:tcW w:w="70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240"/>
        </w:trPr>
        <w:tc>
          <w:tcPr>
            <w:tcW w:w="70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240"/>
        </w:trPr>
        <w:tc>
          <w:tcPr>
            <w:tcW w:w="15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         Профилактика правонарушений в общественных местах и на улицах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ежегодного отчета перед населением участкового уполномоченного полиции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совместно с МО МВД «</w:t>
            </w:r>
            <w:proofErr w:type="spellStart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по согласованию </w:t>
            </w:r>
          </w:p>
          <w:p w:rsidR="007018B7" w:rsidRPr="007018B7" w:rsidRDefault="007018B7" w:rsidP="007018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населения о ходе выполнения Программы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участия граждан в охране общественного порядка привлекать к работе по данному направлению добровольные народные дружины, родительские и педагогические патрули.</w:t>
            </w:r>
          </w:p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 ДНД, общественные организации поселения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240"/>
        </w:trPr>
        <w:tc>
          <w:tcPr>
            <w:tcW w:w="708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задаче 2    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50"/>
        </w:trPr>
        <w:tc>
          <w:tcPr>
            <w:tcW w:w="70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</w:t>
            </w:r>
          </w:p>
        </w:tc>
        <w:tc>
          <w:tcPr>
            <w:tcW w:w="19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240"/>
        </w:trPr>
        <w:tc>
          <w:tcPr>
            <w:tcW w:w="70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8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15519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3. Профилактика правонарушений на предприятиях, в организациях и учреждениях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среди образовательных учреждений по вопросам профилактики правонарушений среди детей и подростков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школа,  совместно с МО МВД по согласованию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практических семинаров для учителей по профилактики правонарушений среди несовершеннолетних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 совместно с МО МВД( по согласованию)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88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задаче 3   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8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8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1360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 Профилактика правонарушений среди подростков и молодежи</w:t>
            </w:r>
          </w:p>
        </w:tc>
        <w:tc>
          <w:tcPr>
            <w:tcW w:w="19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рейдов по выявлению детей и подростков, находящихся в социально опасном положении, не посещающих общеобразовательные учреждения или покинувшие их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ЗП, </w:t>
            </w:r>
            <w:proofErr w:type="spellStart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соц.защита</w:t>
            </w:r>
            <w:proofErr w:type="spellEnd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УУИ, школа (по согласованию),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бесед, лекций по борьбе </w:t>
            </w:r>
            <w:proofErr w:type="gramStart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алкоголизмом</w:t>
            </w:r>
            <w:proofErr w:type="gramEnd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курением, наркоманией</w:t>
            </w:r>
          </w:p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Рассмотреть вопрос о возможности участия Русской Православной Церкви и иных конфессий в социальной реабилитации лиц, страдающих алкоголизмом и наркоманией, и формах оказания помощи данной категории граждан при храмах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Школа 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 с МО МВД; представители церковных конфессий (по </w:t>
            </w:r>
            <w:proofErr w:type="spellStart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согласовнию</w:t>
            </w:r>
            <w:proofErr w:type="spellEnd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несовершеннолетних  из семей «группы риска» и семей, состоящих на профилактическом учете  к занятиям в кружках, секциях, клубах по месту жительства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КДО, школа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ежегодных конкурсов детских  рисунков «курение – это плохо», «Моя семья», «Алкоголь и дети несовместимы»,  направленных на формирование положительной жизненной концепции и здорового образа жизни среди учащихся образовательных школ и дошкольных учреждений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 д/сад, КДО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акций, направленных на формирование здорового образа жизни среди учащихся образовательных школ  ко дню борьбы с наркоманией (26 июня), борьбы со СПИДом (1 декабря), день без табачного дыма в День защиты детей (1 июня)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 КДО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с учащимися начальных классов по правилам безопасного поведения на дорогах с учетов времени года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совместно с МО МВД, ГИБДД (по согласованию)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мер, направленных на разъяснительную работу с молодежью по административной, уголовной ответственности за участие в противоправных действиях в составе неформальных группировок антиобщественной и преступной направленности («Скинхеды» и др.);</w:t>
            </w:r>
          </w:p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меры по выявлению групп молодежи экстремистской направленности и устранению причин и условий, способствующих противодействию деятельности неформальных молодежных объединений асоциальной направленности в подростковой среде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совместно с МО МВД, КДН и ЗП</w:t>
            </w:r>
          </w:p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взаимодействия комиссии по делам </w:t>
            </w:r>
            <w:proofErr w:type="gramStart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 </w:t>
            </w:r>
            <w:proofErr w:type="spellStart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proofErr w:type="gramEnd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защите их прав с местной администрацией.</w:t>
            </w:r>
          </w:p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центром занятости населения </w:t>
            </w:r>
            <w:proofErr w:type="spellStart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оказание помощи в организации летней занятости подростков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школа, центр занятости совместно с КДН и ЗП (по согласованию)</w:t>
            </w: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240"/>
        </w:trPr>
        <w:tc>
          <w:tcPr>
            <w:tcW w:w="7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Итого по задаче 4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36"/>
        </w:trPr>
        <w:tc>
          <w:tcPr>
            <w:tcW w:w="70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240"/>
        </w:trPr>
        <w:tc>
          <w:tcPr>
            <w:tcW w:w="70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8B7" w:rsidRPr="007018B7" w:rsidTr="00A36A93">
        <w:trPr>
          <w:cantSplit/>
          <w:trHeight w:val="360"/>
        </w:trPr>
        <w:tc>
          <w:tcPr>
            <w:tcW w:w="70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B7" w:rsidRPr="007018B7" w:rsidRDefault="007018B7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A2" w:rsidRPr="007018B7" w:rsidTr="00A36A93">
        <w:trPr>
          <w:cantSplit/>
          <w:trHeight w:val="360"/>
        </w:trPr>
        <w:tc>
          <w:tcPr>
            <w:tcW w:w="70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A2" w:rsidRPr="007018B7" w:rsidRDefault="00E056A2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A2" w:rsidRPr="007018B7" w:rsidRDefault="00E056A2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A2" w:rsidRPr="007018B7" w:rsidRDefault="00E056A2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A2" w:rsidRPr="007018B7" w:rsidRDefault="00E056A2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A2" w:rsidRPr="007018B7" w:rsidRDefault="00E056A2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A2" w:rsidRPr="007018B7" w:rsidRDefault="00E056A2" w:rsidP="00701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A2" w:rsidRPr="007018B7" w:rsidRDefault="00E056A2" w:rsidP="0070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A2" w:rsidRPr="007018B7" w:rsidTr="00A36A93">
        <w:trPr>
          <w:cantSplit/>
          <w:trHeight w:val="360"/>
        </w:trPr>
        <w:tc>
          <w:tcPr>
            <w:tcW w:w="1360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4A1FD6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="00E05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056A2" w:rsidRPr="00701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Профилактика правонаруш</w:t>
            </w:r>
            <w:r w:rsidR="00E05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ений среди населения по предотвращению межнациональных конфликтов</w:t>
            </w:r>
          </w:p>
        </w:tc>
        <w:tc>
          <w:tcPr>
            <w:tcW w:w="19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A2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056A2" w:rsidRPr="00E056A2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A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Проведение мониторинга деятельности неформальных  молодежных объединений,   принятие  мер по снижению фактов вовлечения молодежи в неформальные молодежные объединения экстремистской направленности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ЗП, </w:t>
            </w:r>
            <w:proofErr w:type="spellStart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соц.защита</w:t>
            </w:r>
            <w:proofErr w:type="spellEnd"/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УУИ, школа (по согласованию),</w:t>
            </w:r>
            <w:r w:rsidR="0079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E056A2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A2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A2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A2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A2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80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A2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056A2" w:rsidRPr="00A36A93" w:rsidRDefault="00E056A2" w:rsidP="00E056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индивидуального и общественного сознания, активной жизненной позиции               и повышение грамотности населения в области обеспечения укрепления межэтнических и межкультурных отношений, укрепления толерантности </w:t>
            </w:r>
            <w:r w:rsidRPr="00A36A93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 муниципальном образовании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Школа совместно с МО МВД; представители церковных конфессий (по согласов</w:t>
            </w:r>
            <w:r w:rsidR="00A36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нию)</w:t>
            </w:r>
          </w:p>
        </w:tc>
      </w:tr>
      <w:tr w:rsidR="00E056A2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A36A93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A2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A36A93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A2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A36A93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A2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A36A93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6A2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A36A93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A2" w:rsidRPr="007018B7" w:rsidRDefault="00E056A2" w:rsidP="00E05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36A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Выявление членов неформальных молодежных группировок в образовательных учреждениях.</w:t>
            </w:r>
          </w:p>
          <w:p w:rsidR="00A36A93" w:rsidRPr="00A36A93" w:rsidRDefault="00A36A93" w:rsidP="00A36A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A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формирование положительного представления о многонациональности муниципального образования. Проведение профилактических мероприятий по предупреждению фактов националистического экстремизма.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КДО, школа</w:t>
            </w: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экстремистских  настроений в молодежной среде: проведение анкетирования, изучение и анализ информации, размещаемой на Интернет-сайтах социальных сетей.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36A93" w:rsidRPr="007018B7" w:rsidRDefault="00796E28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Школа, </w:t>
            </w:r>
            <w:r w:rsidR="00A36A93"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МВД</w:t>
            </w: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Публикация информационно публицистических материалов, посвященных истории, культуре и традициям народов,  современной жизни национальных общин, направленных на воспитание культуры </w:t>
            </w:r>
            <w:r w:rsidRPr="00A36A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толерантности, формирующих уважительное отношение к представителям различных национальностей, проживающих в муниципальном образовании.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36A93" w:rsidRPr="007018B7" w:rsidRDefault="00796E28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Админимстрация,ш</w:t>
            </w:r>
            <w:r w:rsidR="00A36A93"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  <w:proofErr w:type="spellEnd"/>
            <w:r w:rsidR="00A36A93"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КДО</w:t>
            </w:r>
            <w:r w:rsidR="00D2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общественные организации</w:t>
            </w: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36A93" w:rsidRPr="00A36A93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солидарности.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36A93" w:rsidRPr="007018B7" w:rsidRDefault="00796E28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 администрация, КДО, общественные организации</w:t>
            </w: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    бюджет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   округа   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A93" w:rsidRPr="007018B7" w:rsidTr="00A36A93">
        <w:trPr>
          <w:gridAfter w:val="1"/>
          <w:wAfter w:w="713" w:type="dxa"/>
          <w:cantSplit/>
          <w:trHeight w:val="360"/>
        </w:trPr>
        <w:tc>
          <w:tcPr>
            <w:tcW w:w="4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источники    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A93" w:rsidRPr="007018B7" w:rsidRDefault="00A36A93" w:rsidP="00A36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Механизм реализации целевой программы</w:t>
      </w:r>
    </w:p>
    <w:p w:rsidR="007018B7" w:rsidRPr="007018B7" w:rsidRDefault="003B14D1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Механизм реализации Программы включает: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и принятие муниципальных нормативных правовых актов Сарапульского сельсовета, необходимых для выполнения Программы;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формирование (уточнение)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Программы;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упра</w:t>
      </w:r>
      <w:r w:rsidR="00D22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Программой</w:t>
      </w: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отчета о выполнении Программы в состав итогов социально-экономического развития Сарапульского сельсовета;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общественности о ходе и результатах реализации Программы.</w:t>
      </w:r>
    </w:p>
    <w:p w:rsidR="007018B7" w:rsidRPr="007018B7" w:rsidRDefault="00796E28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Заказчиком Программы является </w:t>
      </w:r>
      <w:proofErr w:type="gramStart"/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Сарапульского</w:t>
      </w:r>
      <w:proofErr w:type="gramEnd"/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Координатором Программы является администрация Сарапульского сельсовета.</w:t>
      </w:r>
    </w:p>
    <w:p w:rsidR="007018B7" w:rsidRPr="007018B7" w:rsidRDefault="00796E28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6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Координатор Программы осуществляет: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текущее управление реализацией Программы;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предложений об изменении объемов финансовых средств, направляемых на решение отдельных задач Программы;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реализацией Программы;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координацию деятельности участников Программы;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и оценку результативности мероприятий, обеспечивает при необходимости их корректировку.</w:t>
      </w:r>
    </w:p>
    <w:p w:rsidR="007018B7" w:rsidRPr="007018B7" w:rsidRDefault="003B14D1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5.2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хода исполнения мероприятий Программы основана на мониторинге ожидаемых непосредственных и конечных результатов Программы путем сопоставления планируемых целевых показателей с фактически достигнутыми целевыми показателями.</w:t>
      </w:r>
    </w:p>
    <w:p w:rsidR="007018B7" w:rsidRPr="007018B7" w:rsidRDefault="003B14D1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5.3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Участниками Программы являются: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администрация Сарапульского сельсовета;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муниципальные учреждения Сарапульского сельсовета;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предприятия Сарапульского сельсовета;</w:t>
      </w:r>
    </w:p>
    <w:p w:rsidR="007018B7" w:rsidRPr="007018B7" w:rsidRDefault="007018B7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добровольные формирования населения по охране общественного порядка на территории Сарапульского сельсовета (добровольная народная дружина), общественные организации.</w:t>
      </w:r>
    </w:p>
    <w:p w:rsidR="007018B7" w:rsidRPr="007018B7" w:rsidRDefault="003B14D1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5.4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Участники Программы обеспечивают реализацию мероприятий Программы. </w:t>
      </w:r>
    </w:p>
    <w:p w:rsidR="007018B7" w:rsidRPr="007018B7" w:rsidRDefault="003B14D1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5.4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Реализация мероприятий администрацией Сарапульского сельсовета осуществляется в соответствии с муниципальным контрактом на оказание услуг (выполнение работ) для муниципальных нужд, заключаемым в порядке, установленном законодательством Российской Федерации.</w:t>
      </w:r>
    </w:p>
    <w:p w:rsidR="007018B7" w:rsidRPr="007018B7" w:rsidRDefault="003B14D1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5.4.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Реализация программных мероприятий муниципальными казенными учреждениями Сарапульского сельсовета осуществляется в соответствии с муниципальным заданием на оказание муниципальных услуг (выполнение работ).</w:t>
      </w:r>
    </w:p>
    <w:p w:rsidR="007018B7" w:rsidRPr="007018B7" w:rsidRDefault="003B14D1" w:rsidP="00701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5.4</w:t>
      </w:r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Реализация программных мероприятий иными организациями осуществляется в соответствии с Соглашением о взаимном сотрудничестве между </w:t>
      </w:r>
      <w:proofErr w:type="gramStart"/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 Программы</w:t>
      </w:r>
      <w:proofErr w:type="gramEnd"/>
      <w:r w:rsidR="007018B7" w:rsidRPr="00701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организацией.</w:t>
      </w:r>
    </w:p>
    <w:p w:rsidR="001F2067" w:rsidRDefault="001F2067"/>
    <w:sectPr w:rsidR="001F2067" w:rsidSect="007018B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9D7" w:rsidRDefault="004659D7">
      <w:pPr>
        <w:spacing w:after="0" w:line="240" w:lineRule="auto"/>
      </w:pPr>
      <w:r>
        <w:separator/>
      </w:r>
    </w:p>
  </w:endnote>
  <w:endnote w:type="continuationSeparator" w:id="0">
    <w:p w:rsidR="004659D7" w:rsidRDefault="0046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0B" w:rsidRDefault="00814B0B">
    <w:pPr>
      <w:pStyle w:val="a9"/>
    </w:pPr>
    <w:r>
      <w:fldChar w:fldCharType="begin"/>
    </w:r>
    <w:r>
      <w:instrText xml:space="preserve"> PAGE   \* MERGEFORMAT </w:instrText>
    </w:r>
    <w:r>
      <w:fldChar w:fldCharType="separate"/>
    </w:r>
    <w:r w:rsidR="00EB787A">
      <w:rPr>
        <w:noProof/>
      </w:rPr>
      <w:t>20</w:t>
    </w:r>
    <w:r>
      <w:fldChar w:fldCharType="end"/>
    </w:r>
  </w:p>
  <w:p w:rsidR="00814B0B" w:rsidRDefault="00814B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9D7" w:rsidRDefault="004659D7">
      <w:pPr>
        <w:spacing w:after="0" w:line="240" w:lineRule="auto"/>
      </w:pPr>
      <w:r>
        <w:separator/>
      </w:r>
    </w:p>
  </w:footnote>
  <w:footnote w:type="continuationSeparator" w:id="0">
    <w:p w:rsidR="004659D7" w:rsidRDefault="00465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4B"/>
    <w:multiLevelType w:val="singleLevel"/>
    <w:tmpl w:val="5DEA45FC"/>
    <w:lvl w:ilvl="0">
      <w:start w:val="1"/>
      <w:numFmt w:val="decimal"/>
      <w:lvlText w:val="3.%1)"/>
      <w:legacy w:legacy="1" w:legacySpace="0" w:legacyIndent="6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4F3177"/>
    <w:multiLevelType w:val="singleLevel"/>
    <w:tmpl w:val="C9FC6354"/>
    <w:lvl w:ilvl="0">
      <w:start w:val="1"/>
      <w:numFmt w:val="decimal"/>
      <w:lvlText w:val="1.%1)"/>
      <w:legacy w:legacy="1" w:legacySpace="0" w:legacyIndent="4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8B525E"/>
    <w:multiLevelType w:val="singleLevel"/>
    <w:tmpl w:val="56B49976"/>
    <w:lvl w:ilvl="0">
      <w:start w:val="1"/>
      <w:numFmt w:val="decimal"/>
      <w:lvlText w:val="4.%1)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D755A22"/>
    <w:multiLevelType w:val="singleLevel"/>
    <w:tmpl w:val="468E2858"/>
    <w:lvl w:ilvl="0">
      <w:start w:val="3"/>
      <w:numFmt w:val="decimal"/>
      <w:lvlText w:val="3.%1)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8020C3E"/>
    <w:multiLevelType w:val="multilevel"/>
    <w:tmpl w:val="AB3E1CE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)"/>
      <w:lvlJc w:val="left"/>
      <w:pPr>
        <w:tabs>
          <w:tab w:val="num" w:pos="1320"/>
        </w:tabs>
        <w:ind w:left="1320" w:hanging="720"/>
      </w:p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)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)%3.%4.%5.%6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000"/>
        </w:tabs>
        <w:ind w:left="60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6960"/>
        </w:tabs>
        <w:ind w:left="6960" w:hanging="2160"/>
      </w:pPr>
    </w:lvl>
  </w:abstractNum>
  <w:abstractNum w:abstractNumId="5" w15:restartNumberingAfterBreak="0">
    <w:nsid w:val="76F6186D"/>
    <w:multiLevelType w:val="singleLevel"/>
    <w:tmpl w:val="7E2E35E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3"/>
    </w:lvlOverride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EB"/>
    <w:rsid w:val="001F2067"/>
    <w:rsid w:val="00360295"/>
    <w:rsid w:val="003B14D1"/>
    <w:rsid w:val="004659D7"/>
    <w:rsid w:val="004A1FD6"/>
    <w:rsid w:val="005D2AF6"/>
    <w:rsid w:val="00677C3E"/>
    <w:rsid w:val="007018B7"/>
    <w:rsid w:val="007479EB"/>
    <w:rsid w:val="007867A7"/>
    <w:rsid w:val="00796E28"/>
    <w:rsid w:val="008075C5"/>
    <w:rsid w:val="00814B0B"/>
    <w:rsid w:val="008B15B0"/>
    <w:rsid w:val="008F0122"/>
    <w:rsid w:val="00907606"/>
    <w:rsid w:val="00A36A93"/>
    <w:rsid w:val="00D22E7E"/>
    <w:rsid w:val="00E056A2"/>
    <w:rsid w:val="00E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EAE8774"/>
  <w15:chartTrackingRefBased/>
  <w15:docId w15:val="{051649AD-D9AA-4F32-960D-30BC946E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018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18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18B7"/>
  </w:style>
  <w:style w:type="paragraph" w:customStyle="1" w:styleId="ConsPlusTitle">
    <w:name w:val="ConsPlusTitle"/>
    <w:uiPriority w:val="99"/>
    <w:rsid w:val="007018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0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7018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01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018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018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018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018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18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018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18B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7018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70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67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5706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2018-12-19T04:57:00Z</cp:lastPrinted>
  <dcterms:created xsi:type="dcterms:W3CDTF">2018-12-18T09:13:00Z</dcterms:created>
  <dcterms:modified xsi:type="dcterms:W3CDTF">2018-12-19T05:15:00Z</dcterms:modified>
</cp:coreProperties>
</file>