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D3" w:rsidRDefault="002735D3" w:rsidP="0060569E">
      <w:pPr>
        <w:pStyle w:val="NoSpacing"/>
        <w:tabs>
          <w:tab w:val="left" w:pos="3300"/>
        </w:tabs>
        <w:ind w:firstLine="851"/>
        <w:rPr>
          <w:rFonts w:ascii="Arial" w:hAnsi="Arial" w:cs="Arial"/>
          <w:b/>
        </w:rPr>
      </w:pPr>
      <w:r>
        <w:rPr>
          <w:rFonts w:ascii="Arial" w:hAnsi="Arial" w:cs="Arial"/>
          <w:b/>
        </w:rPr>
        <w:t xml:space="preserve">    </w:t>
      </w:r>
      <w:r w:rsidRPr="0060569E">
        <w:rPr>
          <w:rFonts w:ascii="Arial" w:hAnsi="Arial" w:cs="Arial"/>
          <w:b/>
        </w:rPr>
        <w:t xml:space="preserve">АДМИНИСТРАЦИЯ </w:t>
      </w:r>
      <w:r>
        <w:rPr>
          <w:rFonts w:ascii="Arial" w:hAnsi="Arial" w:cs="Arial"/>
          <w:b/>
        </w:rPr>
        <w:t xml:space="preserve"> </w:t>
      </w:r>
      <w:r w:rsidRPr="0060569E">
        <w:rPr>
          <w:rFonts w:ascii="Arial" w:hAnsi="Arial" w:cs="Arial"/>
          <w:b/>
        </w:rPr>
        <w:t>САРАПУЛЬСКОГО</w:t>
      </w:r>
      <w:r>
        <w:rPr>
          <w:rFonts w:ascii="Arial" w:hAnsi="Arial" w:cs="Arial"/>
          <w:b/>
        </w:rPr>
        <w:t xml:space="preserve"> </w:t>
      </w:r>
      <w:r w:rsidRPr="0060569E">
        <w:rPr>
          <w:rFonts w:ascii="Arial" w:hAnsi="Arial" w:cs="Arial"/>
          <w:b/>
        </w:rPr>
        <w:t xml:space="preserve"> СЕЛЬСОВЕТА </w:t>
      </w:r>
    </w:p>
    <w:p w:rsidR="002735D3" w:rsidRPr="0060569E" w:rsidRDefault="002735D3" w:rsidP="0060569E">
      <w:pPr>
        <w:pStyle w:val="NoSpacing"/>
        <w:tabs>
          <w:tab w:val="left" w:pos="3300"/>
        </w:tabs>
        <w:rPr>
          <w:rFonts w:ascii="Arial" w:hAnsi="Arial" w:cs="Arial"/>
          <w:b/>
        </w:rPr>
      </w:pPr>
      <w:r>
        <w:rPr>
          <w:rFonts w:ascii="Arial" w:hAnsi="Arial" w:cs="Arial"/>
          <w:b/>
        </w:rPr>
        <w:t xml:space="preserve">                </w:t>
      </w:r>
      <w:r w:rsidRPr="0060569E">
        <w:rPr>
          <w:rFonts w:ascii="Arial" w:hAnsi="Arial" w:cs="Arial"/>
          <w:b/>
        </w:rPr>
        <w:t>МОШКОВСКОГО РАЙОНА</w:t>
      </w:r>
      <w:r>
        <w:rPr>
          <w:rFonts w:ascii="Arial" w:hAnsi="Arial" w:cs="Arial"/>
          <w:b/>
        </w:rPr>
        <w:t xml:space="preserve"> </w:t>
      </w:r>
      <w:r w:rsidRPr="0060569E">
        <w:rPr>
          <w:rFonts w:ascii="Arial" w:hAnsi="Arial" w:cs="Arial"/>
          <w:b/>
        </w:rPr>
        <w:t xml:space="preserve"> НОВОСИБИРСКОЙ ОБЛАСТИ</w:t>
      </w:r>
    </w:p>
    <w:p w:rsidR="002735D3" w:rsidRPr="0060569E" w:rsidRDefault="002735D3" w:rsidP="00665692">
      <w:pPr>
        <w:pStyle w:val="NoSpacing"/>
        <w:ind w:firstLine="851"/>
        <w:jc w:val="center"/>
        <w:rPr>
          <w:rFonts w:ascii="Arial" w:hAnsi="Arial" w:cs="Arial"/>
          <w:b/>
        </w:rPr>
      </w:pPr>
    </w:p>
    <w:p w:rsidR="002735D3" w:rsidRPr="0060569E" w:rsidRDefault="002735D3" w:rsidP="0060569E">
      <w:pPr>
        <w:pStyle w:val="NoSpacing"/>
        <w:ind w:firstLine="851"/>
        <w:rPr>
          <w:rFonts w:ascii="Arial" w:hAnsi="Arial" w:cs="Arial"/>
          <w:b/>
        </w:rPr>
      </w:pPr>
      <w:r>
        <w:rPr>
          <w:rFonts w:ascii="Arial" w:hAnsi="Arial" w:cs="Arial"/>
          <w:b/>
        </w:rPr>
        <w:t xml:space="preserve">                                    </w:t>
      </w:r>
      <w:r w:rsidRPr="0060569E">
        <w:rPr>
          <w:rFonts w:ascii="Arial" w:hAnsi="Arial" w:cs="Arial"/>
          <w:b/>
        </w:rPr>
        <w:t>ПОСТАНОВЛЕНИЕ</w:t>
      </w:r>
    </w:p>
    <w:p w:rsidR="002735D3" w:rsidRPr="0060569E" w:rsidRDefault="002735D3" w:rsidP="006359E6">
      <w:pPr>
        <w:pStyle w:val="NoSpacing"/>
        <w:ind w:firstLine="851"/>
        <w:jc w:val="center"/>
        <w:rPr>
          <w:rFonts w:ascii="Arial" w:hAnsi="Arial" w:cs="Arial"/>
          <w:b/>
        </w:rPr>
      </w:pPr>
    </w:p>
    <w:p w:rsidR="002735D3" w:rsidRDefault="002735D3" w:rsidP="00BA08CF">
      <w:pPr>
        <w:pStyle w:val="NoSpacing"/>
        <w:ind w:firstLine="851"/>
        <w:rPr>
          <w:rFonts w:ascii="Arial" w:hAnsi="Arial" w:cs="Arial"/>
        </w:rPr>
      </w:pPr>
      <w:r w:rsidRPr="0060569E">
        <w:rPr>
          <w:rFonts w:ascii="Arial" w:hAnsi="Arial" w:cs="Arial"/>
        </w:rPr>
        <w:t>от  15.05.2018                                                                           №  41</w:t>
      </w:r>
    </w:p>
    <w:p w:rsidR="002735D3" w:rsidRPr="0060569E" w:rsidRDefault="002735D3" w:rsidP="00BA08CF">
      <w:pPr>
        <w:pStyle w:val="NoSpacing"/>
        <w:ind w:firstLine="851"/>
        <w:rPr>
          <w:rFonts w:ascii="Arial" w:hAnsi="Arial" w:cs="Arial"/>
        </w:rPr>
      </w:pPr>
    </w:p>
    <w:p w:rsidR="002735D3" w:rsidRPr="0060569E" w:rsidRDefault="002735D3" w:rsidP="006359E6">
      <w:pPr>
        <w:pStyle w:val="NoSpacing"/>
        <w:ind w:firstLine="851"/>
        <w:jc w:val="center"/>
        <w:rPr>
          <w:rStyle w:val="FontStyle47"/>
          <w:rFonts w:ascii="Arial" w:hAnsi="Arial" w:cs="Arial"/>
          <w:sz w:val="24"/>
          <w:szCs w:val="24"/>
        </w:rPr>
      </w:pPr>
    </w:p>
    <w:p w:rsidR="002735D3" w:rsidRDefault="002735D3" w:rsidP="0060569E">
      <w:pPr>
        <w:pStyle w:val="NoSpacing"/>
        <w:rPr>
          <w:rStyle w:val="FontStyle47"/>
          <w:rFonts w:ascii="Arial" w:hAnsi="Arial" w:cs="Arial"/>
          <w:b w:val="0"/>
          <w:sz w:val="24"/>
          <w:szCs w:val="24"/>
        </w:rPr>
      </w:pPr>
      <w:r w:rsidRPr="0060569E">
        <w:rPr>
          <w:rStyle w:val="FontStyle47"/>
          <w:rFonts w:ascii="Arial" w:hAnsi="Arial" w:cs="Arial"/>
          <w:b w:val="0"/>
          <w:sz w:val="24"/>
          <w:szCs w:val="24"/>
        </w:rPr>
        <w:t xml:space="preserve">О Порядке осуществления органом внутреннего муниципального финансового контроля </w:t>
      </w:r>
      <w:r w:rsidRPr="0060569E">
        <w:rPr>
          <w:rStyle w:val="FontStyle48"/>
          <w:rFonts w:ascii="Arial" w:hAnsi="Arial" w:cs="Arial"/>
          <w:sz w:val="24"/>
          <w:szCs w:val="24"/>
        </w:rPr>
        <w:t>администрации Сарапульского сельсовета Мошковского района Новосибирской области</w:t>
      </w:r>
      <w:r w:rsidRPr="0060569E">
        <w:rPr>
          <w:rStyle w:val="FontStyle47"/>
          <w:rFonts w:ascii="Arial" w:hAnsi="Arial" w:cs="Arial"/>
          <w:b w:val="0"/>
          <w:sz w:val="24"/>
          <w:szCs w:val="24"/>
        </w:rPr>
        <w:t xml:space="preserve"> контроля в сфере закупок товаров, работ, услуг для обеспечения муниципальных нужд</w:t>
      </w:r>
    </w:p>
    <w:p w:rsidR="002735D3" w:rsidRPr="0060569E" w:rsidRDefault="002735D3" w:rsidP="0060569E">
      <w:pPr>
        <w:pStyle w:val="NoSpacing"/>
        <w:rPr>
          <w:rStyle w:val="FontStyle47"/>
          <w:rFonts w:ascii="Arial" w:hAnsi="Arial" w:cs="Arial"/>
          <w:b w:val="0"/>
          <w:sz w:val="24"/>
          <w:szCs w:val="24"/>
        </w:rPr>
      </w:pPr>
    </w:p>
    <w:p w:rsidR="002735D3" w:rsidRPr="0060569E" w:rsidRDefault="002735D3" w:rsidP="006359E6">
      <w:pPr>
        <w:pStyle w:val="NoSpacing"/>
        <w:ind w:firstLine="851"/>
        <w:rPr>
          <w:rFonts w:ascii="Arial" w:hAnsi="Arial" w:cs="Arial"/>
        </w:rPr>
      </w:pPr>
      <w:r w:rsidRPr="0060569E">
        <w:rPr>
          <w:rFonts w:ascii="Arial" w:hAnsi="Arial" w:cs="Arial"/>
        </w:rPr>
        <w:tab/>
      </w:r>
    </w:p>
    <w:p w:rsidR="002735D3" w:rsidRPr="0060569E" w:rsidRDefault="002735D3" w:rsidP="006359E6">
      <w:pPr>
        <w:pStyle w:val="NoSpacing"/>
        <w:rPr>
          <w:rStyle w:val="FontStyle48"/>
          <w:rFonts w:ascii="Arial" w:hAnsi="Arial" w:cs="Arial"/>
          <w:sz w:val="24"/>
          <w:szCs w:val="24"/>
        </w:rPr>
      </w:pPr>
      <w:r w:rsidRPr="0060569E">
        <w:rPr>
          <w:rStyle w:val="FontStyle48"/>
          <w:rFonts w:ascii="Arial" w:hAnsi="Arial" w:cs="Arial"/>
          <w:sz w:val="24"/>
          <w:szCs w:val="24"/>
        </w:rPr>
        <w:t xml:space="preserve">В соответствии с частью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2735D3" w:rsidRPr="0060569E" w:rsidRDefault="002735D3" w:rsidP="006359E6">
      <w:pPr>
        <w:pStyle w:val="NoSpacing"/>
        <w:rPr>
          <w:rStyle w:val="FontStyle48"/>
          <w:rFonts w:ascii="Arial" w:hAnsi="Arial" w:cs="Arial"/>
          <w:sz w:val="24"/>
          <w:szCs w:val="24"/>
        </w:rPr>
      </w:pPr>
    </w:p>
    <w:p w:rsidR="002735D3" w:rsidRPr="0060569E" w:rsidRDefault="002735D3" w:rsidP="006359E6">
      <w:pPr>
        <w:pStyle w:val="NoSpacing"/>
        <w:rPr>
          <w:rStyle w:val="FontStyle48"/>
          <w:rFonts w:ascii="Arial" w:hAnsi="Arial" w:cs="Arial"/>
          <w:b/>
          <w:sz w:val="24"/>
          <w:szCs w:val="24"/>
        </w:rPr>
      </w:pPr>
      <w:r w:rsidRPr="0060569E">
        <w:rPr>
          <w:rStyle w:val="FontStyle48"/>
          <w:rFonts w:ascii="Arial" w:hAnsi="Arial" w:cs="Arial"/>
          <w:b/>
          <w:sz w:val="24"/>
          <w:szCs w:val="24"/>
        </w:rPr>
        <w:t>ПОСТАНОВЛЯЮ:</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1. Установить Порядок осуществления органом внутреннего муниципального финансового контроля администрации Сарапульского сельсовета Мошковского района Новосибирской области контроля в сфере закупок товаров, ра</w:t>
      </w:r>
      <w:r w:rsidRPr="0060569E">
        <w:rPr>
          <w:rStyle w:val="FontStyle48"/>
          <w:rFonts w:ascii="Arial" w:hAnsi="Arial" w:cs="Arial"/>
          <w:sz w:val="24"/>
          <w:szCs w:val="24"/>
        </w:rPr>
        <w:softHyphen/>
        <w:t>бот, услуг для обеспечения муниципальных нужд (приложение).</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2. Действие настоящего Порядка осуществления органом внутреннего муниципально</w:t>
      </w:r>
      <w:r w:rsidRPr="0060569E">
        <w:rPr>
          <w:rStyle w:val="FontStyle48"/>
          <w:rFonts w:ascii="Arial" w:hAnsi="Arial" w:cs="Arial"/>
          <w:sz w:val="24"/>
          <w:szCs w:val="24"/>
        </w:rPr>
        <w:softHyphen/>
        <w:t>го финансового контроля администрации Сарапульского сельсовета Мошковского района Новосибирской области контроля в сфере закупок товаров, работ, услуг для обеспечения муниципальных нужд применяется к правоотношениям , возникшим с 01.01.2018.</w:t>
      </w:r>
    </w:p>
    <w:p w:rsidR="002735D3" w:rsidRPr="0060569E" w:rsidRDefault="002735D3" w:rsidP="006359E6">
      <w:pPr>
        <w:pStyle w:val="NoSpacing"/>
        <w:ind w:firstLine="851"/>
        <w:jc w:val="both"/>
        <w:rPr>
          <w:rFonts w:ascii="Arial" w:hAnsi="Arial" w:cs="Arial"/>
          <w:lang w:eastAsia="en-US"/>
        </w:rPr>
      </w:pPr>
      <w:r w:rsidRPr="0060569E">
        <w:rPr>
          <w:rStyle w:val="FontStyle48"/>
          <w:rFonts w:ascii="Arial" w:hAnsi="Arial" w:cs="Arial"/>
          <w:sz w:val="24"/>
          <w:szCs w:val="24"/>
        </w:rPr>
        <w:t>3.</w:t>
      </w:r>
      <w:r w:rsidRPr="0060569E">
        <w:rPr>
          <w:rFonts w:ascii="Arial" w:hAnsi="Arial" w:cs="Arial"/>
          <w:lang w:eastAsia="en-US"/>
        </w:rPr>
        <w:t xml:space="preserve"> Опубликовать настоящее постановление на официальном сайте администрации </w:t>
      </w:r>
      <w:r w:rsidRPr="0060569E">
        <w:rPr>
          <w:rStyle w:val="FontStyle48"/>
          <w:rFonts w:ascii="Arial" w:hAnsi="Arial" w:cs="Arial"/>
          <w:sz w:val="24"/>
          <w:szCs w:val="24"/>
        </w:rPr>
        <w:t>Сарапульского</w:t>
      </w:r>
      <w:r w:rsidRPr="0060569E">
        <w:rPr>
          <w:rFonts w:ascii="Arial" w:hAnsi="Arial" w:cs="Arial"/>
          <w:lang w:eastAsia="en-US"/>
        </w:rPr>
        <w:t xml:space="preserve"> сельсовета Мошковского района Новосибирской области  и в периодическом издании  «Вестник </w:t>
      </w:r>
      <w:r w:rsidRPr="0060569E">
        <w:rPr>
          <w:rStyle w:val="FontStyle48"/>
          <w:rFonts w:ascii="Arial" w:hAnsi="Arial" w:cs="Arial"/>
          <w:sz w:val="24"/>
          <w:szCs w:val="24"/>
        </w:rPr>
        <w:t>Сарапульского</w:t>
      </w:r>
      <w:r w:rsidRPr="0060569E">
        <w:rPr>
          <w:rFonts w:ascii="Arial" w:hAnsi="Arial" w:cs="Arial"/>
          <w:lang w:eastAsia="en-US"/>
        </w:rPr>
        <w:t xml:space="preserve"> сельсовета».</w:t>
      </w:r>
    </w:p>
    <w:p w:rsidR="002735D3" w:rsidRPr="0060569E" w:rsidRDefault="002735D3" w:rsidP="006359E6">
      <w:pPr>
        <w:pStyle w:val="NoSpacing"/>
        <w:ind w:firstLine="851"/>
        <w:jc w:val="both"/>
        <w:rPr>
          <w:rFonts w:ascii="Arial" w:hAnsi="Arial" w:cs="Arial"/>
        </w:rPr>
      </w:pPr>
      <w:r w:rsidRPr="0060569E">
        <w:rPr>
          <w:rFonts w:ascii="Arial" w:hAnsi="Arial" w:cs="Arial"/>
        </w:rPr>
        <w:t>4.Контроль  исполнения данного постановления оставляю за собой.</w:t>
      </w:r>
    </w:p>
    <w:p w:rsidR="002735D3" w:rsidRPr="0060569E" w:rsidRDefault="002735D3" w:rsidP="006359E6">
      <w:pPr>
        <w:pStyle w:val="NoSpacing"/>
        <w:ind w:firstLine="851"/>
        <w:jc w:val="both"/>
        <w:rPr>
          <w:rStyle w:val="FontStyle48"/>
          <w:rFonts w:ascii="Arial" w:hAnsi="Arial" w:cs="Arial"/>
          <w:sz w:val="24"/>
          <w:szCs w:val="24"/>
        </w:rPr>
      </w:pPr>
    </w:p>
    <w:p w:rsidR="002735D3" w:rsidRPr="0060569E" w:rsidRDefault="002735D3" w:rsidP="006359E6">
      <w:pPr>
        <w:ind w:firstLine="851"/>
        <w:rPr>
          <w:rFonts w:ascii="Arial" w:hAnsi="Arial" w:cs="Arial"/>
          <w:sz w:val="24"/>
          <w:szCs w:val="24"/>
        </w:rPr>
      </w:pPr>
    </w:p>
    <w:p w:rsidR="002735D3" w:rsidRPr="0060569E" w:rsidRDefault="002735D3" w:rsidP="001E4F20">
      <w:pPr>
        <w:pStyle w:val="NoSpacing"/>
        <w:jc w:val="both"/>
        <w:rPr>
          <w:rFonts w:ascii="Arial" w:hAnsi="Arial" w:cs="Arial"/>
        </w:rPr>
      </w:pPr>
      <w:r w:rsidRPr="0060569E">
        <w:rPr>
          <w:rFonts w:ascii="Arial" w:hAnsi="Arial" w:cs="Arial"/>
        </w:rPr>
        <w:t xml:space="preserve">Глава </w:t>
      </w:r>
      <w:r w:rsidRPr="0060569E">
        <w:rPr>
          <w:rStyle w:val="FontStyle48"/>
          <w:rFonts w:ascii="Arial" w:hAnsi="Arial" w:cs="Arial"/>
          <w:sz w:val="24"/>
          <w:szCs w:val="24"/>
        </w:rPr>
        <w:t>Сарапульского</w:t>
      </w:r>
      <w:r w:rsidRPr="0060569E">
        <w:rPr>
          <w:rFonts w:ascii="Arial" w:hAnsi="Arial" w:cs="Arial"/>
        </w:rPr>
        <w:t xml:space="preserve"> сельсовета</w:t>
      </w:r>
    </w:p>
    <w:p w:rsidR="002735D3" w:rsidRPr="0060569E" w:rsidRDefault="002735D3" w:rsidP="001E4F20">
      <w:pPr>
        <w:pStyle w:val="NoSpacing"/>
        <w:jc w:val="both"/>
        <w:rPr>
          <w:rFonts w:ascii="Arial" w:hAnsi="Arial" w:cs="Arial"/>
        </w:rPr>
      </w:pPr>
      <w:r w:rsidRPr="0060569E">
        <w:rPr>
          <w:rFonts w:ascii="Arial" w:hAnsi="Arial" w:cs="Arial"/>
        </w:rPr>
        <w:t>Мошковского района</w:t>
      </w:r>
    </w:p>
    <w:p w:rsidR="002735D3" w:rsidRPr="0060569E" w:rsidRDefault="002735D3" w:rsidP="001E4F20">
      <w:pPr>
        <w:pStyle w:val="NoSpacing"/>
        <w:jc w:val="both"/>
        <w:rPr>
          <w:rFonts w:ascii="Arial" w:hAnsi="Arial" w:cs="Arial"/>
        </w:rPr>
      </w:pPr>
      <w:r w:rsidRPr="0060569E">
        <w:rPr>
          <w:rFonts w:ascii="Arial" w:hAnsi="Arial" w:cs="Arial"/>
        </w:rPr>
        <w:t xml:space="preserve"> Новосибирской области                                                                   В.А.Ишутин</w:t>
      </w:r>
    </w:p>
    <w:p w:rsidR="002735D3" w:rsidRPr="0060569E" w:rsidRDefault="002735D3" w:rsidP="006359E6">
      <w:pPr>
        <w:ind w:firstLine="851"/>
        <w:rPr>
          <w:rFonts w:ascii="Arial" w:hAnsi="Arial" w:cs="Arial"/>
          <w:sz w:val="24"/>
          <w:szCs w:val="24"/>
        </w:rPr>
      </w:pPr>
    </w:p>
    <w:p w:rsidR="002735D3" w:rsidRPr="0060569E" w:rsidRDefault="002735D3" w:rsidP="006359E6">
      <w:pPr>
        <w:suppressAutoHyphens/>
        <w:ind w:right="-1" w:firstLine="851"/>
        <w:jc w:val="both"/>
        <w:rPr>
          <w:rFonts w:ascii="Arial" w:hAnsi="Arial" w:cs="Arial"/>
          <w:sz w:val="24"/>
          <w:szCs w:val="24"/>
        </w:rPr>
      </w:pPr>
    </w:p>
    <w:p w:rsidR="002735D3" w:rsidRPr="0060569E" w:rsidRDefault="002735D3" w:rsidP="006359E6">
      <w:pPr>
        <w:suppressAutoHyphens/>
        <w:ind w:right="-1" w:firstLine="851"/>
        <w:jc w:val="both"/>
        <w:rPr>
          <w:rFonts w:ascii="Arial" w:hAnsi="Arial" w:cs="Arial"/>
          <w:sz w:val="24"/>
          <w:szCs w:val="24"/>
        </w:rPr>
      </w:pPr>
    </w:p>
    <w:p w:rsidR="002735D3" w:rsidRPr="0060569E" w:rsidRDefault="002735D3" w:rsidP="006359E6">
      <w:pPr>
        <w:suppressAutoHyphens/>
        <w:ind w:right="-1" w:firstLine="851"/>
        <w:jc w:val="both"/>
        <w:rPr>
          <w:rFonts w:ascii="Arial" w:hAnsi="Arial" w:cs="Arial"/>
          <w:sz w:val="24"/>
          <w:szCs w:val="24"/>
        </w:rPr>
      </w:pPr>
    </w:p>
    <w:p w:rsidR="002735D3" w:rsidRDefault="002735D3" w:rsidP="006359E6">
      <w:pPr>
        <w:suppressAutoHyphens/>
        <w:ind w:right="-1" w:firstLine="851"/>
        <w:jc w:val="both"/>
        <w:rPr>
          <w:rFonts w:ascii="Arial" w:hAnsi="Arial" w:cs="Arial"/>
          <w:sz w:val="24"/>
          <w:szCs w:val="24"/>
        </w:rPr>
      </w:pPr>
    </w:p>
    <w:p w:rsidR="002735D3" w:rsidRDefault="002735D3" w:rsidP="006359E6">
      <w:pPr>
        <w:suppressAutoHyphens/>
        <w:ind w:right="-1" w:firstLine="851"/>
        <w:jc w:val="both"/>
        <w:rPr>
          <w:rFonts w:ascii="Arial" w:hAnsi="Arial" w:cs="Arial"/>
          <w:sz w:val="24"/>
          <w:szCs w:val="24"/>
        </w:rPr>
      </w:pPr>
    </w:p>
    <w:p w:rsidR="002735D3" w:rsidRPr="0060569E" w:rsidRDefault="002735D3" w:rsidP="006359E6">
      <w:pPr>
        <w:suppressAutoHyphens/>
        <w:ind w:right="-1" w:firstLine="851"/>
        <w:jc w:val="both"/>
        <w:rPr>
          <w:rFonts w:ascii="Arial" w:hAnsi="Arial" w:cs="Arial"/>
          <w:sz w:val="24"/>
          <w:szCs w:val="24"/>
        </w:rPr>
      </w:pPr>
    </w:p>
    <w:p w:rsidR="002735D3" w:rsidRPr="0060569E" w:rsidRDefault="002735D3" w:rsidP="00BA08CF">
      <w:pPr>
        <w:autoSpaceDE w:val="0"/>
        <w:autoSpaceDN w:val="0"/>
        <w:adjustRightInd w:val="0"/>
        <w:spacing w:after="0" w:line="240" w:lineRule="auto"/>
        <w:rPr>
          <w:rFonts w:ascii="Arial" w:hAnsi="Arial" w:cs="Arial"/>
          <w:sz w:val="24"/>
          <w:szCs w:val="24"/>
        </w:rPr>
      </w:pPr>
    </w:p>
    <w:p w:rsidR="002735D3" w:rsidRPr="0060569E" w:rsidRDefault="002735D3" w:rsidP="006359E6">
      <w:pPr>
        <w:autoSpaceDE w:val="0"/>
        <w:autoSpaceDN w:val="0"/>
        <w:adjustRightInd w:val="0"/>
        <w:spacing w:after="0" w:line="240" w:lineRule="auto"/>
        <w:ind w:firstLine="851"/>
        <w:jc w:val="right"/>
        <w:rPr>
          <w:rFonts w:ascii="Arial" w:hAnsi="Arial" w:cs="Arial"/>
          <w:sz w:val="24"/>
          <w:szCs w:val="24"/>
        </w:rPr>
      </w:pPr>
      <w:r w:rsidRPr="0060569E">
        <w:rPr>
          <w:rFonts w:ascii="Arial" w:hAnsi="Arial" w:cs="Arial"/>
          <w:sz w:val="24"/>
          <w:szCs w:val="24"/>
        </w:rPr>
        <w:t xml:space="preserve">УТВЕРЖДЕНО </w:t>
      </w:r>
    </w:p>
    <w:p w:rsidR="002735D3" w:rsidRPr="0060569E" w:rsidRDefault="002735D3" w:rsidP="006359E6">
      <w:pPr>
        <w:autoSpaceDE w:val="0"/>
        <w:autoSpaceDN w:val="0"/>
        <w:adjustRightInd w:val="0"/>
        <w:spacing w:after="0" w:line="240" w:lineRule="auto"/>
        <w:ind w:firstLine="851"/>
        <w:jc w:val="right"/>
        <w:rPr>
          <w:rFonts w:ascii="Arial" w:hAnsi="Arial" w:cs="Arial"/>
          <w:sz w:val="24"/>
          <w:szCs w:val="24"/>
        </w:rPr>
      </w:pPr>
      <w:r w:rsidRPr="0060569E">
        <w:rPr>
          <w:rFonts w:ascii="Arial" w:hAnsi="Arial" w:cs="Arial"/>
          <w:sz w:val="24"/>
          <w:szCs w:val="24"/>
        </w:rPr>
        <w:t xml:space="preserve">постановлением администрации </w:t>
      </w:r>
    </w:p>
    <w:p w:rsidR="002735D3" w:rsidRPr="0060569E" w:rsidRDefault="002735D3" w:rsidP="006359E6">
      <w:pPr>
        <w:autoSpaceDE w:val="0"/>
        <w:autoSpaceDN w:val="0"/>
        <w:adjustRightInd w:val="0"/>
        <w:spacing w:after="0" w:line="240" w:lineRule="auto"/>
        <w:ind w:firstLine="851"/>
        <w:jc w:val="right"/>
        <w:rPr>
          <w:rFonts w:ascii="Arial" w:hAnsi="Arial" w:cs="Arial"/>
          <w:sz w:val="24"/>
          <w:szCs w:val="24"/>
        </w:rPr>
      </w:pPr>
      <w:r w:rsidRPr="0060569E">
        <w:rPr>
          <w:rFonts w:ascii="Arial" w:hAnsi="Arial" w:cs="Arial"/>
          <w:sz w:val="24"/>
          <w:szCs w:val="24"/>
        </w:rPr>
        <w:t xml:space="preserve">Сарапульского сельсовета Мошковского района </w:t>
      </w:r>
    </w:p>
    <w:p w:rsidR="002735D3" w:rsidRPr="0060569E" w:rsidRDefault="002735D3" w:rsidP="006359E6">
      <w:pPr>
        <w:tabs>
          <w:tab w:val="left" w:pos="4035"/>
          <w:tab w:val="right" w:pos="9921"/>
        </w:tabs>
        <w:autoSpaceDE w:val="0"/>
        <w:autoSpaceDN w:val="0"/>
        <w:adjustRightInd w:val="0"/>
        <w:spacing w:after="0" w:line="240" w:lineRule="auto"/>
        <w:ind w:firstLine="851"/>
        <w:jc w:val="right"/>
        <w:rPr>
          <w:rFonts w:ascii="Arial" w:hAnsi="Arial" w:cs="Arial"/>
          <w:sz w:val="24"/>
          <w:szCs w:val="24"/>
        </w:rPr>
      </w:pPr>
      <w:r w:rsidRPr="0060569E">
        <w:rPr>
          <w:rFonts w:ascii="Arial" w:hAnsi="Arial" w:cs="Arial"/>
          <w:sz w:val="24"/>
          <w:szCs w:val="24"/>
        </w:rPr>
        <w:tab/>
        <w:t>Новосибирской области  от 15.05.2018. № 41</w:t>
      </w:r>
    </w:p>
    <w:p w:rsidR="002735D3" w:rsidRDefault="002735D3" w:rsidP="0060569E">
      <w:pPr>
        <w:pStyle w:val="NoSpacing"/>
        <w:ind w:firstLine="851"/>
        <w:rPr>
          <w:rFonts w:ascii="Arial" w:hAnsi="Arial" w:cs="Arial"/>
          <w:b/>
        </w:rPr>
      </w:pPr>
      <w:r>
        <w:rPr>
          <w:rFonts w:ascii="Arial" w:hAnsi="Arial" w:cs="Arial"/>
          <w:b/>
        </w:rPr>
        <w:t xml:space="preserve">                                                   </w:t>
      </w:r>
    </w:p>
    <w:p w:rsidR="002735D3" w:rsidRDefault="002735D3" w:rsidP="0060569E">
      <w:pPr>
        <w:pStyle w:val="NoSpacing"/>
        <w:ind w:firstLine="851"/>
        <w:rPr>
          <w:rFonts w:ascii="Arial" w:hAnsi="Arial" w:cs="Arial"/>
          <w:b/>
        </w:rPr>
      </w:pPr>
    </w:p>
    <w:p w:rsidR="002735D3" w:rsidRPr="0060569E" w:rsidRDefault="002735D3" w:rsidP="0060569E">
      <w:pPr>
        <w:pStyle w:val="NoSpacing"/>
        <w:ind w:firstLine="851"/>
        <w:rPr>
          <w:rFonts w:ascii="Arial" w:hAnsi="Arial" w:cs="Arial"/>
          <w:b/>
        </w:rPr>
      </w:pPr>
      <w:r>
        <w:rPr>
          <w:rFonts w:ascii="Arial" w:hAnsi="Arial" w:cs="Arial"/>
          <w:b/>
        </w:rPr>
        <w:t xml:space="preserve">                                                    </w:t>
      </w:r>
      <w:r w:rsidRPr="0060569E">
        <w:rPr>
          <w:rFonts w:ascii="Arial" w:hAnsi="Arial" w:cs="Arial"/>
          <w:b/>
        </w:rPr>
        <w:t>Порядок</w:t>
      </w:r>
    </w:p>
    <w:p w:rsidR="002735D3" w:rsidRPr="0060569E" w:rsidRDefault="002735D3" w:rsidP="006359E6">
      <w:pPr>
        <w:pStyle w:val="NoSpacing"/>
        <w:ind w:firstLine="851"/>
        <w:jc w:val="center"/>
        <w:rPr>
          <w:rStyle w:val="FontStyle47"/>
          <w:rFonts w:ascii="Arial" w:hAnsi="Arial" w:cs="Arial"/>
          <w:sz w:val="24"/>
          <w:szCs w:val="24"/>
        </w:rPr>
      </w:pPr>
      <w:r w:rsidRPr="0060569E">
        <w:rPr>
          <w:rStyle w:val="FontStyle47"/>
          <w:rFonts w:ascii="Arial" w:hAnsi="Arial" w:cs="Arial"/>
          <w:sz w:val="24"/>
          <w:szCs w:val="24"/>
        </w:rPr>
        <w:t xml:space="preserve">осуществления органом внутреннего муниципального финансового контроля </w:t>
      </w:r>
      <w:r w:rsidRPr="0060569E">
        <w:rPr>
          <w:rStyle w:val="FontStyle48"/>
          <w:rFonts w:ascii="Arial" w:hAnsi="Arial" w:cs="Arial"/>
          <w:b/>
          <w:sz w:val="24"/>
          <w:szCs w:val="24"/>
        </w:rPr>
        <w:t>администрации Сарапульского сельсовета Мошковского района Новосибирской области</w:t>
      </w:r>
      <w:r w:rsidRPr="0060569E">
        <w:rPr>
          <w:rStyle w:val="FontStyle47"/>
          <w:rFonts w:ascii="Arial" w:hAnsi="Arial" w:cs="Arial"/>
          <w:sz w:val="24"/>
          <w:szCs w:val="24"/>
        </w:rPr>
        <w:t xml:space="preserve"> контроля в сфере закупок товаров, работ, услуг для обеспечения муниципальных нужд</w:t>
      </w:r>
    </w:p>
    <w:p w:rsidR="002735D3" w:rsidRPr="0060569E" w:rsidRDefault="002735D3" w:rsidP="006359E6">
      <w:pPr>
        <w:pStyle w:val="NoSpacing"/>
        <w:ind w:firstLine="851"/>
        <w:jc w:val="center"/>
        <w:rPr>
          <w:rStyle w:val="FontStyle47"/>
          <w:rFonts w:ascii="Arial" w:hAnsi="Arial" w:cs="Arial"/>
          <w:sz w:val="24"/>
          <w:szCs w:val="24"/>
        </w:rPr>
      </w:pPr>
    </w:p>
    <w:p w:rsidR="002735D3" w:rsidRPr="0060569E" w:rsidRDefault="002735D3" w:rsidP="006359E6">
      <w:pPr>
        <w:pStyle w:val="NoSpacing"/>
        <w:numPr>
          <w:ilvl w:val="0"/>
          <w:numId w:val="2"/>
        </w:numPr>
        <w:ind w:left="360" w:firstLine="851"/>
        <w:jc w:val="center"/>
        <w:rPr>
          <w:rStyle w:val="FontStyle47"/>
          <w:rFonts w:ascii="Arial" w:hAnsi="Arial" w:cs="Arial"/>
          <w:sz w:val="24"/>
          <w:szCs w:val="24"/>
        </w:rPr>
      </w:pPr>
      <w:r w:rsidRPr="0060569E">
        <w:rPr>
          <w:rStyle w:val="FontStyle47"/>
          <w:rFonts w:ascii="Arial" w:hAnsi="Arial" w:cs="Arial"/>
          <w:sz w:val="24"/>
          <w:szCs w:val="24"/>
        </w:rPr>
        <w:t>Общие положения</w:t>
      </w:r>
    </w:p>
    <w:p w:rsidR="002735D3" w:rsidRPr="0060569E" w:rsidRDefault="002735D3" w:rsidP="006359E6">
      <w:pPr>
        <w:pStyle w:val="NoSpacing"/>
        <w:ind w:left="360" w:firstLine="851"/>
        <w:jc w:val="both"/>
        <w:rPr>
          <w:rStyle w:val="FontStyle47"/>
          <w:rFonts w:ascii="Arial" w:hAnsi="Arial" w:cs="Arial"/>
          <w:sz w:val="24"/>
          <w:szCs w:val="24"/>
        </w:rPr>
      </w:pPr>
    </w:p>
    <w:p w:rsidR="002735D3" w:rsidRPr="0060569E" w:rsidRDefault="002735D3" w:rsidP="006359E6">
      <w:pPr>
        <w:pStyle w:val="NoSpacing"/>
        <w:ind w:firstLine="851"/>
        <w:jc w:val="both"/>
        <w:rPr>
          <w:rFonts w:ascii="Arial" w:hAnsi="Arial" w:cs="Arial"/>
        </w:rPr>
      </w:pPr>
      <w:r w:rsidRPr="0060569E">
        <w:rPr>
          <w:rStyle w:val="FontStyle48"/>
          <w:rFonts w:ascii="Arial" w:hAnsi="Arial" w:cs="Arial"/>
          <w:sz w:val="24"/>
          <w:szCs w:val="24"/>
        </w:rPr>
        <w:t>1.1.</w:t>
      </w:r>
      <w:r w:rsidRPr="0060569E">
        <w:rPr>
          <w:rStyle w:val="FontStyle48"/>
          <w:rFonts w:ascii="Arial" w:hAnsi="Arial" w:cs="Arial"/>
          <w:sz w:val="24"/>
          <w:szCs w:val="24"/>
        </w:rPr>
        <w:tab/>
      </w:r>
      <w:r w:rsidRPr="0060569E">
        <w:rPr>
          <w:rFonts w:ascii="Arial" w:hAnsi="Arial" w:cs="Arial"/>
        </w:rPr>
        <w:t xml:space="preserve">Порядок осуществления органом внутреннего муниципального финансового контроля </w:t>
      </w:r>
      <w:r w:rsidRPr="0060569E">
        <w:rPr>
          <w:rStyle w:val="FontStyle48"/>
          <w:rFonts w:ascii="Arial" w:hAnsi="Arial" w:cs="Arial"/>
          <w:sz w:val="24"/>
          <w:szCs w:val="24"/>
        </w:rPr>
        <w:t>администрации Сарапульского сельсовета Мошковского района Новосибирской области</w:t>
      </w:r>
      <w:r w:rsidRPr="0060569E">
        <w:rPr>
          <w:rFonts w:ascii="Arial" w:hAnsi="Arial" w:cs="Arial"/>
        </w:rPr>
        <w:t xml:space="preserve"> контроля в сфере закупок товаров, работ, услуг для обеспечения муниципальных нужд (далее - Порядок) разработан в соответствии с Федеральным законом от 05.04.2013 № 44-ФЗ«О контрактной системе в сфере закупок товаров, работ, услуг для государственных и муниципальных нужд» (далее - Федеральный закон) в целях установления законности составления и исполнения бюджета </w:t>
      </w:r>
      <w:r w:rsidRPr="0060569E">
        <w:rPr>
          <w:rStyle w:val="FontStyle48"/>
          <w:rFonts w:ascii="Arial" w:hAnsi="Arial" w:cs="Arial"/>
          <w:sz w:val="24"/>
          <w:szCs w:val="24"/>
        </w:rPr>
        <w:t>администрации Сарапульского сельсовета Мошковского района Новосибирской области</w:t>
      </w:r>
      <w:r w:rsidRPr="0060569E">
        <w:rPr>
          <w:rFonts w:ascii="Arial" w:hAnsi="Arial" w:cs="Arial"/>
        </w:rPr>
        <w:t xml:space="preserve"> в отношении расходов, связанных с закупками товаров, работ, услуг для муниципальных нужд (далее - закупка), также установления достоверности учета таких расходов и отчетности.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1.2.</w:t>
      </w:r>
      <w:r w:rsidRPr="0060569E">
        <w:rPr>
          <w:rStyle w:val="FontStyle48"/>
          <w:rFonts w:ascii="Arial" w:hAnsi="Arial" w:cs="Arial"/>
          <w:sz w:val="24"/>
          <w:szCs w:val="24"/>
        </w:rPr>
        <w:tab/>
        <w:t xml:space="preserve">Порядок устанавливает процедуру осуществления полномочий органом внутреннего муниципального финансового контроля администрации Сарапульского сельсовета </w:t>
      </w:r>
      <w:r w:rsidRPr="0060569E">
        <w:rPr>
          <w:rFonts w:ascii="Arial" w:hAnsi="Arial" w:cs="Arial"/>
        </w:rPr>
        <w:t>Мошковского района Новосибирской области</w:t>
      </w:r>
      <w:r w:rsidRPr="0060569E">
        <w:rPr>
          <w:rStyle w:val="FontStyle48"/>
          <w:rFonts w:ascii="Arial" w:hAnsi="Arial" w:cs="Arial"/>
          <w:sz w:val="24"/>
          <w:szCs w:val="24"/>
        </w:rPr>
        <w:br/>
        <w:t>(далее - орган контроля) по контролю в сфере закупок в отношении заказчиков, контрактных служб,  комиссий по осуществлению закупок и их членов, уполномоченных органов, уполномоченных учреждений, специализированных организаций (далее - субъект контроля).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1.3.</w:t>
      </w:r>
      <w:r w:rsidRPr="0060569E">
        <w:rPr>
          <w:rStyle w:val="FontStyle48"/>
          <w:rFonts w:ascii="Arial" w:hAnsi="Arial" w:cs="Arial"/>
          <w:sz w:val="24"/>
          <w:szCs w:val="24"/>
        </w:rPr>
        <w:tab/>
        <w:t>Порядок предусматривает:</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порядок, сроки направления, исполнения, отмены предписаний органа контроля;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перечень должностных лиц, уполномоченных на проведение проверок, их права, обязанности и ответственность;</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порядок действий органа контроля, его должностных лиц при неисполнении субъектами контроля предписаний органа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порядок использования единой информационной системы, а также ведения документооборота в единой информационной системе при осуществлении контроля в сфере закупок.</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1.4.</w:t>
      </w:r>
      <w:r w:rsidRPr="0060569E">
        <w:rPr>
          <w:rStyle w:val="FontStyle48"/>
          <w:rFonts w:ascii="Arial" w:hAnsi="Arial" w:cs="Arial"/>
          <w:sz w:val="24"/>
          <w:szCs w:val="24"/>
        </w:rPr>
        <w:tab/>
        <w:t>Органом контроля администрации Сарапульского сельсовета Мошковского района Новосибирской области, уполномоченным на осуществление функций по контролю в сфере закупок, является администрации Сарапульского сельсовета Мошковского района Новосибирской области.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1.5.</w:t>
      </w:r>
      <w:r w:rsidRPr="0060569E">
        <w:rPr>
          <w:rStyle w:val="FontStyle48"/>
          <w:rFonts w:ascii="Arial" w:hAnsi="Arial" w:cs="Arial"/>
          <w:sz w:val="24"/>
          <w:szCs w:val="24"/>
        </w:rPr>
        <w:tab/>
        <w:t>Должностными лицами, уполномоченными</w:t>
      </w:r>
      <w:r w:rsidRPr="0060569E">
        <w:rPr>
          <w:rFonts w:ascii="Arial" w:hAnsi="Arial" w:cs="Arial"/>
        </w:rPr>
        <w:t xml:space="preserve"> принимать решение</w:t>
      </w:r>
      <w:r w:rsidRPr="0060569E">
        <w:rPr>
          <w:rStyle w:val="FontStyle48"/>
          <w:rFonts w:ascii="Arial" w:hAnsi="Arial" w:cs="Arial"/>
          <w:sz w:val="24"/>
          <w:szCs w:val="24"/>
        </w:rPr>
        <w:t xml:space="preserve"> на проведение проверок соблюдения законодательства в сфере закупок (далее - уполномоченные</w:t>
      </w:r>
      <w:r w:rsidRPr="0060569E">
        <w:rPr>
          <w:rStyle w:val="FontStyle48"/>
          <w:rFonts w:ascii="Arial" w:hAnsi="Arial" w:cs="Arial"/>
          <w:sz w:val="24"/>
          <w:szCs w:val="24"/>
        </w:rPr>
        <w:br/>
        <w:t>должностные лица) являются:</w:t>
      </w:r>
    </w:p>
    <w:p w:rsidR="002735D3" w:rsidRPr="0060569E" w:rsidRDefault="002735D3" w:rsidP="00F6201C">
      <w:pPr>
        <w:pStyle w:val="NoSpacing"/>
        <w:jc w:val="both"/>
        <w:rPr>
          <w:rStyle w:val="FontStyle48"/>
          <w:rFonts w:ascii="Arial" w:hAnsi="Arial" w:cs="Arial"/>
          <w:sz w:val="24"/>
          <w:szCs w:val="24"/>
        </w:rPr>
      </w:pPr>
      <w:r w:rsidRPr="0060569E">
        <w:rPr>
          <w:rFonts w:ascii="Arial" w:hAnsi="Arial" w:cs="Arial"/>
        </w:rPr>
        <w:t xml:space="preserve">глава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w:t>
      </w:r>
    </w:p>
    <w:p w:rsidR="002735D3" w:rsidRPr="0060569E" w:rsidRDefault="002735D3" w:rsidP="00F6201C">
      <w:pPr>
        <w:pStyle w:val="NoSpacing"/>
        <w:jc w:val="both"/>
        <w:rPr>
          <w:rFonts w:ascii="Arial" w:hAnsi="Arial" w:cs="Arial"/>
        </w:rPr>
      </w:pPr>
      <w:r w:rsidRPr="0060569E">
        <w:rPr>
          <w:rFonts w:ascii="Arial" w:hAnsi="Arial" w:cs="Arial"/>
        </w:rPr>
        <w:t xml:space="preserve">исполнительно-распорядительный орган поселения – администрация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 .</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1.6.</w:t>
      </w:r>
      <w:r w:rsidRPr="0060569E">
        <w:rPr>
          <w:rStyle w:val="FontStyle48"/>
          <w:rFonts w:ascii="Arial" w:hAnsi="Arial" w:cs="Arial"/>
          <w:sz w:val="24"/>
          <w:szCs w:val="24"/>
        </w:rPr>
        <w:tab/>
        <w:t>Предметом контроля в сфере закупок является: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Соблюдение требований к обоснованию закупок, предоставленных статьей 18 Федерального закона, и обоснованности закупок.</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Соблюдение правил нормирования в сфере закупок, предусмотренных статьей 19 Федерального закона.</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Применение заказчиком мер ответственности и совершения иных</w:t>
      </w:r>
      <w:r w:rsidRPr="0060569E">
        <w:rPr>
          <w:rStyle w:val="FontStyle48"/>
          <w:rFonts w:ascii="Arial" w:hAnsi="Arial" w:cs="Arial"/>
          <w:sz w:val="24"/>
          <w:szCs w:val="24"/>
        </w:rPr>
        <w:br/>
        <w:t>действий в случае нарушения поставщиком (подрядчиком, исполнителем) условий контракта.</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Соответствие поставленного товара, выполненной работы (ее результата) или оказанной услуги условиям контракта.</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Соответствие использования поставленного товара, выполненной работы (ее результата) или оказанной услуги целям осуществления закупки.</w:t>
      </w:r>
    </w:p>
    <w:p w:rsidR="002735D3" w:rsidRPr="0060569E" w:rsidRDefault="002735D3" w:rsidP="006359E6">
      <w:pPr>
        <w:pStyle w:val="NoSpacing"/>
        <w:ind w:firstLine="851"/>
        <w:jc w:val="both"/>
        <w:rPr>
          <w:rStyle w:val="FontStyle48"/>
          <w:rFonts w:ascii="Arial" w:hAnsi="Arial" w:cs="Arial"/>
          <w:sz w:val="24"/>
          <w:szCs w:val="24"/>
        </w:rPr>
      </w:pPr>
    </w:p>
    <w:p w:rsidR="002735D3" w:rsidRPr="0060569E" w:rsidRDefault="002735D3" w:rsidP="006359E6">
      <w:pPr>
        <w:pStyle w:val="NoSpacing"/>
        <w:ind w:firstLine="851"/>
        <w:jc w:val="center"/>
        <w:rPr>
          <w:rStyle w:val="FontStyle47"/>
          <w:rFonts w:ascii="Arial" w:hAnsi="Arial" w:cs="Arial"/>
          <w:sz w:val="24"/>
          <w:szCs w:val="24"/>
        </w:rPr>
      </w:pPr>
      <w:r w:rsidRPr="0060569E">
        <w:rPr>
          <w:rStyle w:val="FontStyle47"/>
          <w:rFonts w:ascii="Arial" w:hAnsi="Arial" w:cs="Arial"/>
          <w:sz w:val="24"/>
          <w:szCs w:val="24"/>
        </w:rPr>
        <w:t>2. Форма,  периодичность и основания проведения проверок</w:t>
      </w:r>
    </w:p>
    <w:p w:rsidR="002735D3" w:rsidRPr="0060569E" w:rsidRDefault="002735D3" w:rsidP="006359E6">
      <w:pPr>
        <w:pStyle w:val="NoSpacing"/>
        <w:ind w:firstLine="851"/>
        <w:rPr>
          <w:rStyle w:val="FontStyle47"/>
          <w:rFonts w:ascii="Arial" w:hAnsi="Arial" w:cs="Arial"/>
          <w:sz w:val="24"/>
          <w:szCs w:val="24"/>
        </w:rPr>
      </w:pP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Контроль в сфере закупок осуществляется управлением в форме проведения плановых и внеплановых проверок.</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 отношении каждого заказчика, контрактной службы заказчика,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 отношении каждой специализированной организации плановые проверки проводятся управлением не чаще чем один раз за период проведения каждого определения поставщика (подрядчика, исполнителя).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2.3.</w:t>
      </w:r>
      <w:r w:rsidRPr="0060569E">
        <w:rPr>
          <w:rStyle w:val="FontStyle48"/>
          <w:rFonts w:ascii="Arial" w:hAnsi="Arial" w:cs="Arial"/>
          <w:sz w:val="24"/>
          <w:szCs w:val="24"/>
        </w:rPr>
        <w:tab/>
        <w:t xml:space="preserve">План проведения плановых проверок составляется на год и утверждается </w:t>
      </w:r>
      <w:r w:rsidRPr="0060569E">
        <w:rPr>
          <w:rFonts w:ascii="Arial" w:hAnsi="Arial" w:cs="Arial"/>
        </w:rPr>
        <w:t xml:space="preserve">главой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 xml:space="preserve"> </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2.4.</w:t>
      </w:r>
      <w:r w:rsidRPr="0060569E">
        <w:rPr>
          <w:rStyle w:val="FontStyle48"/>
          <w:rFonts w:ascii="Arial" w:hAnsi="Arial" w:cs="Arial"/>
          <w:sz w:val="24"/>
          <w:szCs w:val="24"/>
        </w:rPr>
        <w:tab/>
        <w:t>Внеплановые проверки проводятся по следующим</w:t>
      </w:r>
      <w:r w:rsidRPr="0060569E">
        <w:rPr>
          <w:rStyle w:val="FontStyle48"/>
          <w:rFonts w:ascii="Arial" w:hAnsi="Arial" w:cs="Arial"/>
          <w:sz w:val="24"/>
          <w:szCs w:val="24"/>
        </w:rPr>
        <w:br/>
        <w:t>основаниям:</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субъекта контроля.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истечение срока исполнения ранее выданного предписания об устранении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 xml:space="preserve">по поручениям </w:t>
      </w:r>
      <w:r w:rsidRPr="0060569E">
        <w:rPr>
          <w:rFonts w:ascii="Arial" w:hAnsi="Arial" w:cs="Arial"/>
        </w:rPr>
        <w:t xml:space="preserve">главы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 xml:space="preserve">. </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2.5. Основанием для проведения плановой и внеплановой проверок является распоряжение главы Сарапульского сельсовета Мошковского района Новосибирской области о проведении плановой или внеплановой проверки , в котором указывается наименование субъекта контроля, проверяемый период , предмет проверки, срок проведения плановой или внеплановой проверки, фамилия, имя, отчество уполномоченного должностного лица или состав группы уполномоченных лиц и ее руководитель.</w:t>
      </w:r>
    </w:p>
    <w:p w:rsidR="002735D3" w:rsidRPr="0060569E" w:rsidRDefault="002735D3" w:rsidP="006359E6">
      <w:pPr>
        <w:pStyle w:val="NoSpacing"/>
        <w:numPr>
          <w:ilvl w:val="0"/>
          <w:numId w:val="3"/>
        </w:numPr>
        <w:ind w:firstLine="851"/>
        <w:jc w:val="center"/>
        <w:rPr>
          <w:rStyle w:val="FontStyle47"/>
          <w:rFonts w:ascii="Arial" w:hAnsi="Arial" w:cs="Arial"/>
          <w:bCs w:val="0"/>
          <w:sz w:val="24"/>
          <w:szCs w:val="24"/>
        </w:rPr>
      </w:pPr>
      <w:r w:rsidRPr="0060569E">
        <w:rPr>
          <w:rStyle w:val="FontStyle47"/>
          <w:rFonts w:ascii="Arial" w:hAnsi="Arial" w:cs="Arial"/>
          <w:bCs w:val="0"/>
          <w:sz w:val="24"/>
          <w:szCs w:val="24"/>
        </w:rPr>
        <w:t>Порядок проведения плановых и внеплановых проверок</w:t>
      </w:r>
    </w:p>
    <w:p w:rsidR="002735D3" w:rsidRPr="0060569E" w:rsidRDefault="002735D3" w:rsidP="006359E6">
      <w:pPr>
        <w:pStyle w:val="NoSpacing"/>
        <w:ind w:left="720" w:firstLine="851"/>
        <w:rPr>
          <w:rStyle w:val="FontStyle47"/>
          <w:rFonts w:ascii="Arial" w:hAnsi="Arial" w:cs="Arial"/>
          <w:bCs w:val="0"/>
          <w:sz w:val="24"/>
          <w:szCs w:val="24"/>
        </w:rPr>
      </w:pP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 xml:space="preserve">3.1.Срок проведения плановой или внеплановой проверки не должен превышать тридцати рабочих дней. На основании служебной записки уполномоченного должностного лица срок плановой или внеплановой проверки продлевается не более чем на тридцать рабочих дней распоряжением </w:t>
      </w:r>
      <w:r w:rsidRPr="0060569E">
        <w:rPr>
          <w:rFonts w:ascii="Arial" w:hAnsi="Arial" w:cs="Arial"/>
        </w:rPr>
        <w:t xml:space="preserve">главы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 xml:space="preserve">3.2.До начала проведения плановой или внеплановой проверки уполномоченным должностным лицом составляется программа плановой или внеплановой проверки, которая утверждается </w:t>
      </w:r>
      <w:r w:rsidRPr="0060569E">
        <w:rPr>
          <w:rFonts w:ascii="Arial" w:hAnsi="Arial" w:cs="Arial"/>
        </w:rPr>
        <w:t xml:space="preserve">главой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3.3.В программе плановой или внеплановой проверки указывается субъект контроля и перечень основных вопросов, подлежащих изучению.</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 случае если проводится внеплановая проверка по поручениям органов, указанных в абзаце втором пункта 2.4, программа внеплановой проверки подлежит согласованию с лицом, давшим поручение.</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3.4.</w:t>
      </w:r>
      <w:r w:rsidRPr="0060569E">
        <w:rPr>
          <w:rStyle w:val="FontStyle48"/>
          <w:rFonts w:ascii="Arial" w:hAnsi="Arial" w:cs="Arial"/>
          <w:sz w:val="24"/>
          <w:szCs w:val="24"/>
        </w:rPr>
        <w:tab/>
        <w:t>Приступая к проведению плановой или внеплановой проверки,</w:t>
      </w:r>
      <w:r w:rsidRPr="0060569E">
        <w:rPr>
          <w:rStyle w:val="FontStyle48"/>
          <w:rFonts w:ascii="Arial" w:hAnsi="Arial" w:cs="Arial"/>
          <w:sz w:val="24"/>
          <w:szCs w:val="24"/>
        </w:rPr>
        <w:br/>
        <w:t xml:space="preserve">уполномоченное должностное лицо </w:t>
      </w:r>
      <w:r w:rsidRPr="0060569E">
        <w:rPr>
          <w:rStyle w:val="FontStyle48"/>
          <w:rFonts w:ascii="Arial" w:hAnsi="Arial" w:cs="Arial"/>
          <w:sz w:val="24"/>
          <w:szCs w:val="24"/>
        </w:rPr>
        <w:br/>
        <w:t xml:space="preserve">предъявляет руководителю субъекта контроля распоряжение </w:t>
      </w:r>
      <w:r w:rsidRPr="0060569E">
        <w:rPr>
          <w:rFonts w:ascii="Arial" w:hAnsi="Arial" w:cs="Arial"/>
        </w:rPr>
        <w:t xml:space="preserve">главы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 xml:space="preserve"> о проведении плановой или внеплановой проверки, знакомит его с программой плановой или внеплановой проверки, решает организационно-технические вопросы проведения плановой или внеплановой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3.5.</w:t>
      </w:r>
      <w:r w:rsidRPr="0060569E">
        <w:rPr>
          <w:rStyle w:val="FontStyle48"/>
          <w:rFonts w:ascii="Arial" w:hAnsi="Arial" w:cs="Arial"/>
          <w:sz w:val="24"/>
          <w:szCs w:val="24"/>
        </w:rPr>
        <w:tab/>
        <w:t>При проведении плановой или внеплановой проверки уполномоченное</w:t>
      </w:r>
      <w:r w:rsidRPr="0060569E">
        <w:rPr>
          <w:rStyle w:val="FontStyle48"/>
          <w:rFonts w:ascii="Arial" w:hAnsi="Arial" w:cs="Arial"/>
          <w:sz w:val="24"/>
          <w:szCs w:val="24"/>
        </w:rPr>
        <w:br/>
        <w:t>должностное лицо имеет право:</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запрашивать и получать на основании мотивированного запроса в письменной форме документы и информацию, необходимые для проведения плановой или внеплановой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 xml:space="preserve">беспрепятственно по предъявлении копии распоряжения </w:t>
      </w:r>
      <w:r w:rsidRPr="0060569E">
        <w:rPr>
          <w:rFonts w:ascii="Arial" w:hAnsi="Arial" w:cs="Arial"/>
        </w:rPr>
        <w:t xml:space="preserve">главы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 xml:space="preserve"> о проведении плановой или внеплановой проверки посещать помещения и территории, которые занимают субъекты проверок, требовать предъявления поставленных товаров, результатов выполненных работ, оказанных услуг, проводить необходимые экспертизы и другие мероприятия по контролю;</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(далее - предписание);</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3.6.</w:t>
      </w:r>
      <w:r w:rsidRPr="0060569E">
        <w:rPr>
          <w:rStyle w:val="FontStyle48"/>
          <w:rFonts w:ascii="Arial" w:hAnsi="Arial" w:cs="Arial"/>
          <w:sz w:val="24"/>
          <w:szCs w:val="24"/>
        </w:rPr>
        <w:tab/>
        <w:t>Уполномоченное должностное лицо при проведении плановой или</w:t>
      </w:r>
      <w:r w:rsidRPr="0060569E">
        <w:rPr>
          <w:rStyle w:val="FontStyle48"/>
          <w:rFonts w:ascii="Arial" w:hAnsi="Arial" w:cs="Arial"/>
          <w:sz w:val="24"/>
          <w:szCs w:val="24"/>
        </w:rPr>
        <w:br/>
        <w:t>внеплановой проверки не имеет права:</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вмешиваться в оперативную деятельность субъекта контроля;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разглашать сведения, полученные в результате проведения плановой или внеплановой проверки, за исключением случаев, предусмотренных законодательством Российской Федерации.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3.7.</w:t>
      </w:r>
      <w:r w:rsidRPr="0060569E">
        <w:rPr>
          <w:rStyle w:val="FontStyle48"/>
          <w:rFonts w:ascii="Arial" w:hAnsi="Arial" w:cs="Arial"/>
          <w:sz w:val="24"/>
          <w:szCs w:val="24"/>
        </w:rPr>
        <w:tab/>
        <w:t>Уполномоченное должностное лицо несет ответственность в соответствии с законодательством Российской Федерации.</w:t>
      </w:r>
    </w:p>
    <w:p w:rsidR="002735D3" w:rsidRPr="0060569E" w:rsidRDefault="002735D3" w:rsidP="006359E6">
      <w:pPr>
        <w:pStyle w:val="NoSpacing"/>
        <w:ind w:firstLine="851"/>
        <w:jc w:val="both"/>
        <w:rPr>
          <w:rStyle w:val="FontStyle48"/>
          <w:rFonts w:ascii="Arial" w:hAnsi="Arial" w:cs="Arial"/>
          <w:sz w:val="24"/>
          <w:szCs w:val="24"/>
        </w:rPr>
      </w:pPr>
    </w:p>
    <w:p w:rsidR="002735D3" w:rsidRPr="0060569E" w:rsidRDefault="002735D3" w:rsidP="006359E6">
      <w:pPr>
        <w:pStyle w:val="NoSpacing"/>
        <w:ind w:firstLine="851"/>
        <w:jc w:val="both"/>
        <w:rPr>
          <w:rStyle w:val="FontStyle47"/>
          <w:rFonts w:ascii="Arial" w:hAnsi="Arial" w:cs="Arial"/>
          <w:sz w:val="24"/>
          <w:szCs w:val="24"/>
        </w:rPr>
      </w:pPr>
      <w:r w:rsidRPr="0060569E">
        <w:rPr>
          <w:rStyle w:val="FontStyle47"/>
          <w:rFonts w:ascii="Arial" w:hAnsi="Arial" w:cs="Arial"/>
          <w:sz w:val="24"/>
          <w:szCs w:val="24"/>
        </w:rPr>
        <w:t>4.Оформление результатов плановых и внеплановых проверок</w:t>
      </w:r>
    </w:p>
    <w:p w:rsidR="002735D3" w:rsidRPr="0060569E" w:rsidRDefault="002735D3" w:rsidP="006359E6">
      <w:pPr>
        <w:pStyle w:val="NoSpacing"/>
        <w:ind w:left="360" w:firstLine="851"/>
        <w:jc w:val="both"/>
        <w:rPr>
          <w:rStyle w:val="FontStyle47"/>
          <w:rFonts w:ascii="Arial" w:hAnsi="Arial" w:cs="Arial"/>
          <w:sz w:val="24"/>
          <w:szCs w:val="24"/>
        </w:rPr>
      </w:pP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4.1.</w:t>
      </w:r>
      <w:r w:rsidRPr="0060569E">
        <w:rPr>
          <w:rStyle w:val="FontStyle48"/>
          <w:rFonts w:ascii="Arial" w:hAnsi="Arial" w:cs="Arial"/>
          <w:sz w:val="24"/>
          <w:szCs w:val="24"/>
        </w:rPr>
        <w:tab/>
        <w:t>По результатам плановой или внеплановой проверки составляется акт.</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4.2.</w:t>
      </w:r>
      <w:r w:rsidRPr="0060569E">
        <w:rPr>
          <w:rStyle w:val="FontStyle48"/>
          <w:rFonts w:ascii="Arial" w:hAnsi="Arial" w:cs="Arial"/>
          <w:sz w:val="24"/>
          <w:szCs w:val="24"/>
        </w:rPr>
        <w:tab/>
        <w:t>Если выявленные нарушения скрыты или по выявленным фактам необходимо принять срочные меры к устранению нарушений или привлечению виновных лиц к ответственности, в ходе плановой или внеплановой проверки составляется отдельный промежуточный акт.</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Факты, изложенные в промежуточных актах, включаются в акт.</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4.3.</w:t>
      </w:r>
      <w:r w:rsidRPr="0060569E">
        <w:rPr>
          <w:rStyle w:val="FontStyle48"/>
          <w:rFonts w:ascii="Arial" w:hAnsi="Arial" w:cs="Arial"/>
          <w:sz w:val="24"/>
          <w:szCs w:val="24"/>
        </w:rPr>
        <w:tab/>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4.4.</w:t>
      </w:r>
      <w:r w:rsidRPr="0060569E">
        <w:rPr>
          <w:rStyle w:val="FontStyle48"/>
          <w:rFonts w:ascii="Arial" w:hAnsi="Arial" w:cs="Arial"/>
          <w:sz w:val="24"/>
          <w:szCs w:val="24"/>
        </w:rPr>
        <w:tab/>
        <w:t>Результаты плановой или внеплановой проверки излагаются в акте на</w:t>
      </w:r>
      <w:r w:rsidRPr="0060569E">
        <w:rPr>
          <w:rStyle w:val="FontStyle48"/>
          <w:rFonts w:ascii="Arial" w:hAnsi="Arial" w:cs="Arial"/>
          <w:sz w:val="24"/>
          <w:szCs w:val="24"/>
        </w:rPr>
        <w:br/>
        <w:t>основании проверенных данных и фактов, подтвержденных документами, объяснениями должностных и материально ответственных лиц.</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4.5.</w:t>
      </w:r>
      <w:r w:rsidRPr="0060569E">
        <w:rPr>
          <w:rStyle w:val="FontStyle48"/>
          <w:rFonts w:ascii="Arial" w:hAnsi="Arial" w:cs="Arial"/>
          <w:sz w:val="24"/>
          <w:szCs w:val="24"/>
        </w:rPr>
        <w:tab/>
        <w:t>В акте указываются: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должность, фамилия, имя, отчество уполномоченного должностного лица проводившего плановую или внеплановую проверку, дата, основание, предмет и период проведения плановой или внеплановой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выявленные факты нарушения законодательства и иных нормативных правовых актов о контрактной системе в сфере закупок, законодательства о бухгалтерском учете и отчетности (при наличии);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выявленные факты недостач (при наличии);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общий размер причиненного ущерба, иные последствия нарушений, фамилия, имя, отчество должностного лица субъекта контроля, ответственного за выявленное нарушение (при наличии);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материалы по другим вопросам, поставленным в программе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4.6.</w:t>
      </w:r>
      <w:r w:rsidRPr="0060569E">
        <w:rPr>
          <w:rStyle w:val="FontStyle48"/>
          <w:rFonts w:ascii="Arial" w:hAnsi="Arial" w:cs="Arial"/>
          <w:sz w:val="24"/>
          <w:szCs w:val="24"/>
        </w:rPr>
        <w:tab/>
        <w:t>Акт (промежуточный акт) подписывается уполномоченным должностным лицом, руководителем и лицом, отвечающим за ведение бухгалтерского учета, субъекта контроля. Акт (промежуточный акт) оформляется в двух экземплярах, один экземпляр акта (промежуточного акта) вручается руководителю субъекта контроля в течение трех рабочих дней со дня окончания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Должностное лицо субъекта контроля, получившее акт (промежуточный акт), делает в нем отметку на последней странице «Акт проверки получен», указывает дату и ставит подпись.</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4.7.</w:t>
      </w:r>
      <w:r w:rsidRPr="0060569E">
        <w:rPr>
          <w:rStyle w:val="FontStyle48"/>
          <w:rFonts w:ascii="Arial" w:hAnsi="Arial" w:cs="Arial"/>
          <w:sz w:val="24"/>
          <w:szCs w:val="24"/>
        </w:rPr>
        <w:tab/>
        <w:t>При наличии возражений или замечаний по акту подписывающие его лица делают об этом отметку перед своей подписью и одновременно с подписанием  акта указывают срок представления протокола разногласий.</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Срок представления протокола разногласий не может превышать пяти рабочих дней со дня вручения акта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На протокол разногласий уполномоченное должностное лицо, проводившее плановую или внеплановую проверку, обязано подготовить мотивированный ответ. Срок подготовки ответа не может превышать пяти рабочих дней со дня его получения.</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4.8.</w:t>
      </w:r>
      <w:r w:rsidRPr="0060569E">
        <w:rPr>
          <w:rStyle w:val="FontStyle48"/>
          <w:rFonts w:ascii="Arial" w:hAnsi="Arial" w:cs="Arial"/>
          <w:sz w:val="24"/>
          <w:szCs w:val="24"/>
        </w:rPr>
        <w:tab/>
        <w:t>В случае отказа субъекта контроля подписать и (или) принять акт, это</w:t>
      </w:r>
      <w:r w:rsidRPr="0060569E">
        <w:rPr>
          <w:rStyle w:val="FontStyle48"/>
          <w:rFonts w:ascii="Arial" w:hAnsi="Arial" w:cs="Arial"/>
          <w:sz w:val="24"/>
          <w:szCs w:val="24"/>
        </w:rPr>
        <w:br/>
        <w:t>отражается в акте уполномоченным должностным лицом, который делает</w:t>
      </w:r>
      <w:r w:rsidRPr="0060569E">
        <w:rPr>
          <w:rStyle w:val="FontStyle48"/>
          <w:rFonts w:ascii="Arial" w:hAnsi="Arial" w:cs="Arial"/>
          <w:sz w:val="24"/>
          <w:szCs w:val="24"/>
        </w:rPr>
        <w:br/>
        <w:t>соответствующую запись, указывает дату и ставит подпись, один экземпляр</w:t>
      </w:r>
      <w:r w:rsidRPr="0060569E">
        <w:rPr>
          <w:rStyle w:val="FontStyle48"/>
          <w:rFonts w:ascii="Arial" w:hAnsi="Arial" w:cs="Arial"/>
          <w:sz w:val="24"/>
          <w:szCs w:val="24"/>
        </w:rPr>
        <w:br/>
        <w:t>акта направляется по месту нахождения субъекта контроля любым способом,</w:t>
      </w:r>
      <w:r w:rsidRPr="0060569E">
        <w:rPr>
          <w:rStyle w:val="FontStyle48"/>
          <w:rFonts w:ascii="Arial" w:hAnsi="Arial" w:cs="Arial"/>
          <w:sz w:val="24"/>
          <w:szCs w:val="24"/>
        </w:rPr>
        <w:br/>
        <w:t>подтверждающим факт направления акта.</w:t>
      </w:r>
    </w:p>
    <w:p w:rsidR="002735D3" w:rsidRPr="0060569E" w:rsidRDefault="002735D3" w:rsidP="006359E6">
      <w:pPr>
        <w:pStyle w:val="NoSpacing"/>
        <w:ind w:firstLine="851"/>
        <w:jc w:val="both"/>
        <w:rPr>
          <w:rStyle w:val="FontStyle48"/>
          <w:rFonts w:ascii="Arial" w:hAnsi="Arial" w:cs="Arial"/>
          <w:sz w:val="24"/>
          <w:szCs w:val="24"/>
        </w:rPr>
      </w:pPr>
    </w:p>
    <w:p w:rsidR="002735D3" w:rsidRPr="0060569E" w:rsidRDefault="002735D3" w:rsidP="006359E6">
      <w:pPr>
        <w:pStyle w:val="NoSpacing"/>
        <w:ind w:firstLine="851"/>
        <w:jc w:val="both"/>
        <w:rPr>
          <w:rStyle w:val="FontStyle47"/>
          <w:rFonts w:ascii="Arial" w:hAnsi="Arial" w:cs="Arial"/>
          <w:sz w:val="24"/>
          <w:szCs w:val="24"/>
        </w:rPr>
      </w:pPr>
      <w:r w:rsidRPr="0060569E">
        <w:rPr>
          <w:rStyle w:val="FontStyle47"/>
          <w:rFonts w:ascii="Arial" w:hAnsi="Arial" w:cs="Arial"/>
          <w:sz w:val="24"/>
          <w:szCs w:val="24"/>
        </w:rPr>
        <w:t>5. Действия органа контроля при выявлении нарушений в рамках</w:t>
      </w:r>
    </w:p>
    <w:p w:rsidR="002735D3" w:rsidRPr="0060569E" w:rsidRDefault="002735D3" w:rsidP="006359E6">
      <w:pPr>
        <w:pStyle w:val="NoSpacing"/>
        <w:ind w:firstLine="851"/>
        <w:jc w:val="both"/>
        <w:rPr>
          <w:rStyle w:val="FontStyle47"/>
          <w:rFonts w:ascii="Arial" w:hAnsi="Arial" w:cs="Arial"/>
          <w:sz w:val="24"/>
          <w:szCs w:val="24"/>
        </w:rPr>
      </w:pPr>
      <w:r w:rsidRPr="0060569E">
        <w:rPr>
          <w:rStyle w:val="FontStyle47"/>
          <w:rFonts w:ascii="Arial" w:hAnsi="Arial" w:cs="Arial"/>
          <w:sz w:val="24"/>
          <w:szCs w:val="24"/>
        </w:rPr>
        <w:t>проверки</w:t>
      </w:r>
    </w:p>
    <w:p w:rsidR="002735D3" w:rsidRPr="0060569E" w:rsidRDefault="002735D3" w:rsidP="006359E6">
      <w:pPr>
        <w:pStyle w:val="NoSpacing"/>
        <w:ind w:firstLine="851"/>
        <w:jc w:val="both"/>
        <w:rPr>
          <w:rStyle w:val="FontStyle47"/>
          <w:rFonts w:ascii="Arial" w:hAnsi="Arial" w:cs="Arial"/>
          <w:sz w:val="24"/>
          <w:szCs w:val="24"/>
        </w:rPr>
      </w:pP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 xml:space="preserve">5.1.В случае выявления нарушений по результатам проверки составляется предписание, содержащее информацию о выявленных нарушениях законодательства Российской Федерации и иных нормативных правовых актов о контрактной системе в сфере закупок и требование о принятии мер к их устранению. Предписание подписывается </w:t>
      </w:r>
      <w:r w:rsidRPr="0060569E">
        <w:rPr>
          <w:rFonts w:ascii="Arial" w:hAnsi="Arial" w:cs="Arial"/>
        </w:rPr>
        <w:t xml:space="preserve">главой </w:t>
      </w:r>
      <w:r w:rsidRPr="0060569E">
        <w:rPr>
          <w:rStyle w:val="FontStyle48"/>
          <w:rFonts w:ascii="Arial" w:hAnsi="Arial" w:cs="Arial"/>
          <w:sz w:val="24"/>
          <w:szCs w:val="24"/>
        </w:rPr>
        <w:t>Сарапульского</w:t>
      </w:r>
      <w:r w:rsidRPr="0060569E">
        <w:rPr>
          <w:rFonts w:ascii="Arial" w:hAnsi="Arial" w:cs="Arial"/>
        </w:rPr>
        <w:t xml:space="preserve"> сельсовета Мошковского района Новосибирской области</w:t>
      </w:r>
      <w:r w:rsidRPr="0060569E">
        <w:rPr>
          <w:rStyle w:val="FontStyle48"/>
          <w:rFonts w:ascii="Arial" w:hAnsi="Arial" w:cs="Arial"/>
          <w:sz w:val="24"/>
          <w:szCs w:val="24"/>
        </w:rPr>
        <w:t>.</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5.2.Срок подготовки предписания не может превышать трех рабочих дней со дня подписания акта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5.3.Предписание в течение двух рабочих дней со дня подписания направляется руководителю субъекта контроля для исполнения в срок, указанный в предписании.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5.4.</w:t>
      </w:r>
      <w:r w:rsidRPr="0060569E">
        <w:rPr>
          <w:rStyle w:val="FontStyle48"/>
          <w:rFonts w:ascii="Arial" w:hAnsi="Arial" w:cs="Arial"/>
          <w:sz w:val="24"/>
          <w:szCs w:val="24"/>
        </w:rPr>
        <w:tab/>
        <w:t>В случае выявления в результате проверки фактов административных</w:t>
      </w:r>
      <w:r w:rsidRPr="0060569E">
        <w:rPr>
          <w:rStyle w:val="FontStyle48"/>
          <w:rFonts w:ascii="Arial" w:hAnsi="Arial" w:cs="Arial"/>
          <w:sz w:val="24"/>
          <w:szCs w:val="24"/>
        </w:rPr>
        <w:br/>
        <w:t>правонарушений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5.5.</w:t>
      </w:r>
      <w:r w:rsidRPr="0060569E">
        <w:rPr>
          <w:rStyle w:val="FontStyle48"/>
          <w:rFonts w:ascii="Arial" w:hAnsi="Arial" w:cs="Arial"/>
          <w:sz w:val="24"/>
          <w:szCs w:val="24"/>
        </w:rPr>
        <w:tab/>
        <w:t>При выявлении в результате проведения проверок факта совершения действия (бездействия), содержащего признаки состава преступления, уполномоченные должностные лица в течение двух рабочих дней с даты его выявления обязаны передать в правоохранительные органы информацию о таком факте.</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5.6.В случае неисполнения предписания к должностным лицам субъекта контроля применяются меры ответственности в соответствии с законодательством Российской Федерации.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5.7.Информация о результатах проверки доводится до лиц, указанных в абзаце пятом  пункта 2.4, давших поручение на проведение внеплановой проверки.</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5.8. В случаях, предусмотренных законодательством Российской Федерации, предписание подлежит отмене по решению суда.</w:t>
      </w:r>
    </w:p>
    <w:p w:rsidR="002735D3" w:rsidRPr="0060569E" w:rsidRDefault="002735D3" w:rsidP="006359E6">
      <w:pPr>
        <w:pStyle w:val="NoSpacing"/>
        <w:ind w:firstLine="851"/>
        <w:jc w:val="both"/>
        <w:rPr>
          <w:rStyle w:val="FontStyle48"/>
          <w:rFonts w:ascii="Arial" w:hAnsi="Arial" w:cs="Arial"/>
          <w:sz w:val="24"/>
          <w:szCs w:val="24"/>
        </w:rPr>
      </w:pPr>
    </w:p>
    <w:p w:rsidR="002735D3" w:rsidRPr="0060569E" w:rsidRDefault="002735D3" w:rsidP="006359E6">
      <w:pPr>
        <w:pStyle w:val="NoSpacing"/>
        <w:ind w:firstLine="851"/>
        <w:jc w:val="both"/>
        <w:rPr>
          <w:rStyle w:val="FontStyle47"/>
          <w:rFonts w:ascii="Arial" w:hAnsi="Arial" w:cs="Arial"/>
          <w:sz w:val="24"/>
          <w:szCs w:val="24"/>
        </w:rPr>
      </w:pPr>
      <w:r w:rsidRPr="0060569E">
        <w:rPr>
          <w:rStyle w:val="FontStyle47"/>
          <w:rFonts w:ascii="Arial" w:hAnsi="Arial" w:cs="Arial"/>
          <w:sz w:val="24"/>
          <w:szCs w:val="24"/>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 в сфере закупок</w:t>
      </w:r>
    </w:p>
    <w:p w:rsidR="002735D3" w:rsidRPr="0060569E" w:rsidRDefault="002735D3" w:rsidP="006359E6">
      <w:pPr>
        <w:pStyle w:val="NoSpacing"/>
        <w:ind w:firstLine="851"/>
        <w:jc w:val="both"/>
        <w:rPr>
          <w:rStyle w:val="FontStyle47"/>
          <w:rFonts w:ascii="Arial" w:hAnsi="Arial" w:cs="Arial"/>
          <w:sz w:val="24"/>
          <w:szCs w:val="24"/>
        </w:rPr>
      </w:pP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6.1. При рассмотрении вопроса о включении субъекта контроля в план проведения плановых проверок в обязательном порядке учитывается информация о закупках, размещенная на официальном сайте единой информационной системы в информационно-телекоммуникационной сети Интернет (далее - официальный сайт).</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6.2. В течение трех рабочих дней со дня выдачи предписания об устранении нарушений законодательства Российской Федерации и иных нормативных правовых актов о контрактной системе в сфере закупок управление размещает это предписание на официальном сайте.</w:t>
      </w:r>
    </w:p>
    <w:p w:rsidR="002735D3" w:rsidRPr="0060569E" w:rsidRDefault="002735D3" w:rsidP="006359E6">
      <w:pPr>
        <w:pStyle w:val="NoSpacing"/>
        <w:ind w:firstLine="851"/>
        <w:jc w:val="both"/>
        <w:rPr>
          <w:rStyle w:val="FontStyle48"/>
          <w:rFonts w:ascii="Arial" w:hAnsi="Arial" w:cs="Arial"/>
          <w:sz w:val="24"/>
          <w:szCs w:val="24"/>
        </w:rPr>
      </w:pPr>
      <w:r w:rsidRPr="0060569E">
        <w:rPr>
          <w:rStyle w:val="FontStyle48"/>
          <w:rFonts w:ascii="Arial" w:hAnsi="Arial" w:cs="Arial"/>
          <w:sz w:val="24"/>
          <w:szCs w:val="24"/>
        </w:rPr>
        <w:t>6.3. Результаты проведения проверок размещаются на официальном сайте в порядке, установленном законодательством Российской Федерации.</w:t>
      </w:r>
    </w:p>
    <w:p w:rsidR="002735D3" w:rsidRPr="0060569E" w:rsidRDefault="002735D3" w:rsidP="006359E6">
      <w:pPr>
        <w:pStyle w:val="NoSpacing"/>
        <w:ind w:firstLine="851"/>
        <w:jc w:val="both"/>
        <w:rPr>
          <w:rFonts w:ascii="Arial" w:hAnsi="Arial" w:cs="Arial"/>
        </w:rPr>
      </w:pPr>
    </w:p>
    <w:p w:rsidR="002735D3" w:rsidRPr="0060569E" w:rsidRDefault="002735D3" w:rsidP="006359E6">
      <w:pPr>
        <w:pStyle w:val="NoSpacing"/>
        <w:ind w:firstLine="851"/>
        <w:jc w:val="both"/>
        <w:rPr>
          <w:rFonts w:ascii="Arial" w:hAnsi="Arial" w:cs="Arial"/>
        </w:rPr>
      </w:pPr>
    </w:p>
    <w:sectPr w:rsidR="002735D3" w:rsidRPr="0060569E" w:rsidSect="001E4F20">
      <w:footerReference w:type="default" r:id="rId7"/>
      <w:pgSz w:w="11906" w:h="16838"/>
      <w:pgMar w:top="1134" w:right="56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D3" w:rsidRDefault="002735D3" w:rsidP="00141FAD">
      <w:pPr>
        <w:spacing w:after="0" w:line="240" w:lineRule="auto"/>
      </w:pPr>
      <w:r>
        <w:separator/>
      </w:r>
    </w:p>
  </w:endnote>
  <w:endnote w:type="continuationSeparator" w:id="1">
    <w:p w:rsidR="002735D3" w:rsidRDefault="002735D3" w:rsidP="00141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D3" w:rsidRDefault="002735D3">
    <w:pPr>
      <w:pStyle w:val="Footer"/>
      <w:jc w:val="center"/>
    </w:pPr>
    <w:fldSimple w:instr=" PAGE   \* MERGEFORMAT ">
      <w:r>
        <w:rPr>
          <w:noProof/>
        </w:rPr>
        <w:t>6</w:t>
      </w:r>
    </w:fldSimple>
  </w:p>
  <w:p w:rsidR="002735D3" w:rsidRDefault="00273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D3" w:rsidRDefault="002735D3" w:rsidP="00141FAD">
      <w:pPr>
        <w:spacing w:after="0" w:line="240" w:lineRule="auto"/>
      </w:pPr>
      <w:r>
        <w:separator/>
      </w:r>
    </w:p>
  </w:footnote>
  <w:footnote w:type="continuationSeparator" w:id="1">
    <w:p w:rsidR="002735D3" w:rsidRDefault="002735D3" w:rsidP="00141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1B"/>
    <w:multiLevelType w:val="multilevel"/>
    <w:tmpl w:val="6DC0C228"/>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58A3008"/>
    <w:multiLevelType w:val="hybridMultilevel"/>
    <w:tmpl w:val="3F66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9854C3"/>
    <w:multiLevelType w:val="hybridMultilevel"/>
    <w:tmpl w:val="4C2202F0"/>
    <w:lvl w:ilvl="0" w:tplc="6A2A4B40">
      <w:start w:val="1"/>
      <w:numFmt w:val="decimal"/>
      <w:lvlText w:val="%1."/>
      <w:lvlJc w:val="left"/>
      <w:pPr>
        <w:ind w:left="1155" w:hanging="45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A04"/>
    <w:rsid w:val="000103AE"/>
    <w:rsid w:val="000E4E62"/>
    <w:rsid w:val="00133688"/>
    <w:rsid w:val="00141FAD"/>
    <w:rsid w:val="001440C9"/>
    <w:rsid w:val="00151675"/>
    <w:rsid w:val="00153B9E"/>
    <w:rsid w:val="00171265"/>
    <w:rsid w:val="0017719C"/>
    <w:rsid w:val="001E4F20"/>
    <w:rsid w:val="00203D0B"/>
    <w:rsid w:val="00242935"/>
    <w:rsid w:val="0026601A"/>
    <w:rsid w:val="002735D3"/>
    <w:rsid w:val="00283313"/>
    <w:rsid w:val="00284312"/>
    <w:rsid w:val="002C0365"/>
    <w:rsid w:val="002F3FAE"/>
    <w:rsid w:val="00326F3C"/>
    <w:rsid w:val="003274D5"/>
    <w:rsid w:val="003D456D"/>
    <w:rsid w:val="00424DC7"/>
    <w:rsid w:val="004A20FC"/>
    <w:rsid w:val="00520F75"/>
    <w:rsid w:val="00545476"/>
    <w:rsid w:val="005975A3"/>
    <w:rsid w:val="005F0A74"/>
    <w:rsid w:val="005F23EF"/>
    <w:rsid w:val="00600623"/>
    <w:rsid w:val="0060569E"/>
    <w:rsid w:val="00617636"/>
    <w:rsid w:val="0062562F"/>
    <w:rsid w:val="006359E6"/>
    <w:rsid w:val="00645FD1"/>
    <w:rsid w:val="00665692"/>
    <w:rsid w:val="006F2828"/>
    <w:rsid w:val="00722C21"/>
    <w:rsid w:val="00816DA4"/>
    <w:rsid w:val="0084187B"/>
    <w:rsid w:val="0084759E"/>
    <w:rsid w:val="00867FF7"/>
    <w:rsid w:val="008D3298"/>
    <w:rsid w:val="00907D6E"/>
    <w:rsid w:val="0091769A"/>
    <w:rsid w:val="009F425C"/>
    <w:rsid w:val="00A4495D"/>
    <w:rsid w:val="00AB20E8"/>
    <w:rsid w:val="00AD70D2"/>
    <w:rsid w:val="00B07D41"/>
    <w:rsid w:val="00B205B8"/>
    <w:rsid w:val="00B40D72"/>
    <w:rsid w:val="00B455B4"/>
    <w:rsid w:val="00B764BD"/>
    <w:rsid w:val="00B9408C"/>
    <w:rsid w:val="00BA08CF"/>
    <w:rsid w:val="00C146CA"/>
    <w:rsid w:val="00C5590C"/>
    <w:rsid w:val="00C900E5"/>
    <w:rsid w:val="00C9231B"/>
    <w:rsid w:val="00D24AAE"/>
    <w:rsid w:val="00D3359F"/>
    <w:rsid w:val="00D93302"/>
    <w:rsid w:val="00DE62C8"/>
    <w:rsid w:val="00F06A04"/>
    <w:rsid w:val="00F576AB"/>
    <w:rsid w:val="00F6201C"/>
    <w:rsid w:val="00F81760"/>
    <w:rsid w:val="00FA253E"/>
    <w:rsid w:val="00FF03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4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7">
    <w:name w:val="Font Style47"/>
    <w:basedOn w:val="DefaultParagraphFont"/>
    <w:uiPriority w:val="99"/>
    <w:rsid w:val="00F06A04"/>
    <w:rPr>
      <w:rFonts w:ascii="Times New Roman" w:hAnsi="Times New Roman" w:cs="Times New Roman"/>
      <w:b/>
      <w:bCs/>
      <w:sz w:val="18"/>
      <w:szCs w:val="18"/>
    </w:rPr>
  </w:style>
  <w:style w:type="paragraph" w:styleId="NoSpacing">
    <w:name w:val="No Spacing"/>
    <w:uiPriority w:val="99"/>
    <w:qFormat/>
    <w:rsid w:val="00F06A04"/>
    <w:pPr>
      <w:widowControl w:val="0"/>
      <w:autoSpaceDE w:val="0"/>
      <w:autoSpaceDN w:val="0"/>
      <w:adjustRightInd w:val="0"/>
    </w:pPr>
    <w:rPr>
      <w:rFonts w:ascii="Times New Roman" w:hAnsi="Times New Roman"/>
      <w:sz w:val="24"/>
      <w:szCs w:val="24"/>
    </w:rPr>
  </w:style>
  <w:style w:type="character" w:styleId="Emphasis">
    <w:name w:val="Emphasis"/>
    <w:basedOn w:val="DefaultParagraphFont"/>
    <w:uiPriority w:val="99"/>
    <w:qFormat/>
    <w:rsid w:val="001440C9"/>
    <w:rPr>
      <w:rFonts w:cs="Times New Roman"/>
      <w:i/>
      <w:iCs/>
    </w:rPr>
  </w:style>
  <w:style w:type="paragraph" w:styleId="ListParagraph">
    <w:name w:val="List Paragraph"/>
    <w:basedOn w:val="Normal"/>
    <w:uiPriority w:val="99"/>
    <w:qFormat/>
    <w:rsid w:val="001440C9"/>
    <w:pPr>
      <w:ind w:left="720"/>
      <w:contextualSpacing/>
    </w:pPr>
  </w:style>
  <w:style w:type="character" w:customStyle="1" w:styleId="FontStyle48">
    <w:name w:val="Font Style48"/>
    <w:basedOn w:val="DefaultParagraphFont"/>
    <w:uiPriority w:val="99"/>
    <w:rsid w:val="000E4E62"/>
    <w:rPr>
      <w:rFonts w:ascii="Times New Roman" w:hAnsi="Times New Roman" w:cs="Times New Roman"/>
      <w:sz w:val="18"/>
      <w:szCs w:val="18"/>
    </w:rPr>
  </w:style>
  <w:style w:type="paragraph" w:styleId="Header">
    <w:name w:val="header"/>
    <w:basedOn w:val="Normal"/>
    <w:link w:val="HeaderChar"/>
    <w:uiPriority w:val="99"/>
    <w:semiHidden/>
    <w:rsid w:val="00141FA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41FAD"/>
    <w:rPr>
      <w:rFonts w:cs="Times New Roman"/>
    </w:rPr>
  </w:style>
  <w:style w:type="paragraph" w:styleId="Footer">
    <w:name w:val="footer"/>
    <w:basedOn w:val="Normal"/>
    <w:link w:val="FooterChar"/>
    <w:uiPriority w:val="99"/>
    <w:rsid w:val="00141FA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41FAD"/>
    <w:rPr>
      <w:rFonts w:cs="Times New Roman"/>
    </w:rPr>
  </w:style>
  <w:style w:type="character" w:customStyle="1" w:styleId="FontStyle40">
    <w:name w:val="Font Style40"/>
    <w:basedOn w:val="DefaultParagraphFont"/>
    <w:uiPriority w:val="99"/>
    <w:rsid w:val="0017719C"/>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6</Pages>
  <Words>2471</Words>
  <Characters>14089</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  от 17.03.15</dc:title>
  <dc:subject>внутренних финансовый контроль</dc:subject>
  <dc:creator>Мигаль Лариса</dc:creator>
  <cp:keywords/>
  <dc:description/>
  <cp:lastModifiedBy>User</cp:lastModifiedBy>
  <cp:revision>4</cp:revision>
  <cp:lastPrinted>2015-02-20T04:39:00Z</cp:lastPrinted>
  <dcterms:created xsi:type="dcterms:W3CDTF">2018-05-15T02:59:00Z</dcterms:created>
  <dcterms:modified xsi:type="dcterms:W3CDTF">2018-05-23T08:53:00Z</dcterms:modified>
</cp:coreProperties>
</file>