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93" w:rsidRPr="0050472E" w:rsidRDefault="00305393" w:rsidP="00305393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Транспортные аварии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77BFA">
        <w:rPr>
          <w:rFonts w:ascii="Times New Roman" w:hAnsi="Times New Roman" w:cs="Times New Roman"/>
          <w:sz w:val="24"/>
          <w:szCs w:val="24"/>
          <w:lang w:eastAsia="ru-RU"/>
        </w:rPr>
        <w:t>Аварии на железнодорожном транспорте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Аварии и катастрофы на железнодорожном транспорте происходят по природным причинам и по вине человека.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5393" w:rsidRPr="0050472E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sz w:val="24"/>
          <w:szCs w:val="24"/>
          <w:lang w:eastAsia="ru-RU"/>
        </w:rPr>
        <w:t>Природные причины аварий и катастроф: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землетрясения,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наводнения,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обвалы, оползни, сели, снежные лавины,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ураганы,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природные пожары.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Причины, связанные с деятельностью человека: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неисправности железнодорожного пути,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неисправность поезда,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неисправности средств сигнализации,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ошибки диспетчеров,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невнимательность и халатность машинистов.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Чаще всего происходят: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сход поезда с рельсов,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столкновения,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наезды на препятствия на переездах,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пожары и взрывы непосредственно в вагонах.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Тем не менее, ехать в поезде примерно в 3 раза безопаснее, чем лететь на самолёте, и в 10 раз безопаснее, чем ехать на автомобиле.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05393" w:rsidRPr="0050472E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0472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Основные профилактические правила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Знайте, что с точки зрения безопасности самые лучшие места в поезде – центральные вагоны, купе с аварийным выходом-окном или расположенное ближе к выходу из вагона, нижние полки.</w:t>
      </w:r>
    </w:p>
    <w:p w:rsidR="00305393" w:rsidRPr="00177BFA" w:rsidRDefault="00305393" w:rsidP="0030539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7BFA">
        <w:rPr>
          <w:rFonts w:ascii="Times New Roman" w:hAnsi="Times New Roman" w:cs="Times New Roman"/>
          <w:sz w:val="24"/>
          <w:szCs w:val="24"/>
          <w:lang w:eastAsia="ru-RU"/>
        </w:rPr>
        <w:t>Как только вы оказались в вагоне узнайте, где расположены аварийные выходы и огнетушители.</w:t>
      </w:r>
    </w:p>
    <w:p w:rsidR="00792FA9" w:rsidRDefault="00792FA9"/>
    <w:sectPr w:rsidR="00792FA9" w:rsidSect="003053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393"/>
    <w:rsid w:val="00305393"/>
    <w:rsid w:val="0079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39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2017-05-15T05:30:00Z</dcterms:created>
  <dcterms:modified xsi:type="dcterms:W3CDTF">2017-05-15T05:30:00Z</dcterms:modified>
</cp:coreProperties>
</file>