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1" w:rsidRPr="00177BFA" w:rsidRDefault="00E55B51" w:rsidP="00E55B51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Правила поведения при сильных холодах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При отключении теплоснабжения в доме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По возможности покиньте холодное помещение. При эвакуации возьмите с собой документы, теплые вещи, горячее питье в термосе. 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Оставаясь в помещении, наденьте теплые вещи (лучше два тонких шерстяных свитера, чем один толстый) и головной убор (30% тепла теряется при непокрытой голове). Принимайте горячую пищу и питье. Не употребляйте спиртное: при расширении сосудов идет повышенная теплоотдача. Обогревайтесь грелками и бутылками с горячей водой. 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Оставаясь в помещении, закройте окна одеялами, оставив небольшой просвет для дневного освещения. Избегайте использования открытого огня в закрытых помещениях – это может привести к отравлению угарным газом. Не используйте для обогрева газовые, спиртовые горелки и другие приборы – это может привести к пожару. 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Если в условиях сильных морозов вы оказались блокированным в помещении, осторожно, без паники выясните, нет ли возможности выбраться из него самостоятельно (используя имеющийся инструмент и подручные средства). Если это не удается сделать, попытайтесь установить связь со спасательным подразделением. Примите меры к сохранению тепла и экономному расходованию имеющихся продовольственных запасов.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ВНИМАТЕЛЬНО СЛЕДИТЕ ЗА ОБЪЯВЛЕНИЯМИ И РЕКОМЕНДАЦИЯМИ ВЛАСТЕЙ И СПЕЦИАЛИСТОВ. </w:t>
      </w:r>
    </w:p>
    <w:p w:rsidR="00E55B51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</w:t>
      </w:r>
      <w:r w:rsidRPr="00177BFA">
        <w:rPr>
          <w:rStyle w:val="a3"/>
          <w:rFonts w:ascii="Times New Roman" w:hAnsi="Times New Roman" w:cs="Times New Roman"/>
          <w:sz w:val="24"/>
          <w:szCs w:val="24"/>
        </w:rPr>
        <w:t>Если вы на улице 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Не стойте на одном месте, активно двигайтесь. Не снимайте головной убор, постарайтесь укрыться от ветра. Используйте для обогрева ближайшие помещения: магазины, подъезды жилых домов и т.д. Ни в коем случае не употребляйте спиртное: при расширении сосудов идет повышенная теплоотдача! При первой возможности сообщите о вашем местонахождении близким и сотрудникам экстренных служб. 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>Если вы в дороге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 xml:space="preserve">В случае остановки вашего автомобиля на дороге подайте сигнал тревоги прерывистыми гудками, поднимите капот или повесьте яркую ткань на антенну. Ждите помощи в машине. 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Если помощи нет, и вы находитесь рядом с населенным пунктом, лучше дойти до него пешком. При потере ориентации, передвигаясь при сильном морозе пешком вне населенного пункта, зайдите в первый попавшийся дом, уточните место вашего нахождения и, по возможности, дождитесь окончания морозов и метели. Если вас покидают силы, найдите укрытие и оставайтесь в нем.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Style w:val="a3"/>
          <w:rFonts w:ascii="Times New Roman" w:hAnsi="Times New Roman" w:cs="Times New Roman"/>
          <w:sz w:val="24"/>
          <w:szCs w:val="24"/>
        </w:rPr>
        <w:t xml:space="preserve">Первая помощь при обморожении 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p w:rsidR="00E55B51" w:rsidRPr="00177BFA" w:rsidRDefault="00E55B51" w:rsidP="00E55B51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7BFA">
        <w:rPr>
          <w:rFonts w:ascii="Times New Roman" w:hAnsi="Times New Roman" w:cs="Times New Roman"/>
          <w:sz w:val="24"/>
          <w:szCs w:val="24"/>
        </w:rPr>
        <w:t> </w:t>
      </w:r>
    </w:p>
    <w:p w:rsidR="004B0277" w:rsidRDefault="004B0277"/>
    <w:sectPr w:rsidR="004B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5B51"/>
    <w:rsid w:val="004B0277"/>
    <w:rsid w:val="00E5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B51"/>
    <w:rPr>
      <w:b/>
      <w:bCs/>
    </w:rPr>
  </w:style>
  <w:style w:type="paragraph" w:styleId="a4">
    <w:name w:val="No Spacing"/>
    <w:uiPriority w:val="1"/>
    <w:qFormat/>
    <w:rsid w:val="00E55B5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>Home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2017-05-12T08:53:00Z</dcterms:created>
  <dcterms:modified xsi:type="dcterms:W3CDTF">2017-05-12T08:53:00Z</dcterms:modified>
</cp:coreProperties>
</file>